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39DE" w14:textId="1EDCD3DB" w:rsidR="002A129B" w:rsidRPr="002A129B" w:rsidRDefault="002A129B" w:rsidP="002A129B">
      <w:pPr>
        <w:spacing w:after="6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2A129B">
        <w:rPr>
          <w:rFonts w:ascii="Century Gothic" w:hAnsi="Century Gothic"/>
          <w:b/>
          <w:bCs/>
          <w:sz w:val="28"/>
          <w:szCs w:val="28"/>
        </w:rPr>
        <w:t>Lista tablic ogłoszeń, przeznaczonych na plakaty i materiały wyborcze komitetów</w:t>
      </w:r>
    </w:p>
    <w:p w14:paraId="6DD157AE" w14:textId="77777777" w:rsidR="002A129B" w:rsidRDefault="002A129B" w:rsidP="00EA7499">
      <w:pPr>
        <w:spacing w:after="60" w:line="240" w:lineRule="auto"/>
        <w:jc w:val="both"/>
        <w:rPr>
          <w:rFonts w:ascii="Century Gothic" w:hAnsi="Century Gothic"/>
          <w:sz w:val="28"/>
          <w:szCs w:val="28"/>
        </w:rPr>
      </w:pPr>
    </w:p>
    <w:p w14:paraId="03CC4958" w14:textId="0CD14A04" w:rsidR="00EA7499" w:rsidRPr="00EA7499" w:rsidRDefault="00F9404C" w:rsidP="00EA7499">
      <w:pPr>
        <w:spacing w:after="60" w:line="240" w:lineRule="auto"/>
        <w:jc w:val="both"/>
        <w:rPr>
          <w:rFonts w:ascii="Century Gothic" w:hAnsi="Century Gothic"/>
          <w:sz w:val="28"/>
          <w:szCs w:val="28"/>
        </w:rPr>
      </w:pPr>
      <w:r w:rsidRPr="00EA7499">
        <w:rPr>
          <w:rFonts w:ascii="Century Gothic" w:hAnsi="Century Gothic"/>
          <w:sz w:val="28"/>
          <w:szCs w:val="28"/>
        </w:rPr>
        <w:t>Miejscowość</w:t>
      </w:r>
      <w:r w:rsidRPr="00EA7499">
        <w:rPr>
          <w:rFonts w:ascii="Century Gothic" w:hAnsi="Century Gothic"/>
          <w:sz w:val="28"/>
          <w:szCs w:val="28"/>
        </w:rPr>
        <w:cr/>
      </w:r>
    </w:p>
    <w:p w14:paraId="22D55662" w14:textId="56571ED5" w:rsidR="00EA7499" w:rsidRPr="00EA7499" w:rsidRDefault="00EA7499" w:rsidP="00EA7499">
      <w:pPr>
        <w:spacing w:after="60" w:line="240" w:lineRule="auto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  <w:b/>
          <w:bCs/>
          <w:sz w:val="28"/>
          <w:szCs w:val="28"/>
        </w:rPr>
        <w:t>Dzianisz</w:t>
      </w:r>
      <w:r w:rsidRPr="00EA7499">
        <w:rPr>
          <w:rFonts w:ascii="Century Gothic" w:hAnsi="Century Gothic"/>
        </w:rPr>
        <w:t xml:space="preserve"> </w:t>
      </w:r>
    </w:p>
    <w:p w14:paraId="6D5FB5E8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przy rondzie</w:t>
      </w:r>
    </w:p>
    <w:p w14:paraId="0BD269FD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przy remizie OSP Dzianisz Górny</w:t>
      </w:r>
    </w:p>
    <w:p w14:paraId="2238C72F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tablice przed kościołem i naprzeciwko kościoła</w:t>
      </w:r>
    </w:p>
    <w:p w14:paraId="773E195B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 xml:space="preserve">tablica przed </w:t>
      </w:r>
      <w:proofErr w:type="spellStart"/>
      <w:r w:rsidRPr="00EA7499">
        <w:rPr>
          <w:rFonts w:ascii="Century Gothic" w:hAnsi="Century Gothic"/>
        </w:rPr>
        <w:t>Fidrygą</w:t>
      </w:r>
      <w:proofErr w:type="spellEnd"/>
    </w:p>
    <w:p w14:paraId="245FBC9C" w14:textId="77777777" w:rsidR="00EA7499" w:rsidRPr="00EA7499" w:rsidRDefault="00EA7499" w:rsidP="00EA7499">
      <w:pPr>
        <w:spacing w:after="60" w:line="240" w:lineRule="auto"/>
        <w:jc w:val="both"/>
        <w:rPr>
          <w:rFonts w:ascii="Century Gothic" w:hAnsi="Century Gothic"/>
        </w:rPr>
      </w:pPr>
    </w:p>
    <w:p w14:paraId="07D36C97" w14:textId="6ED54F52" w:rsidR="00EA7499" w:rsidRPr="00EA7499" w:rsidRDefault="00EA7499" w:rsidP="00EA7499">
      <w:pPr>
        <w:spacing w:after="60" w:line="240" w:lineRule="auto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  <w:b/>
          <w:bCs/>
          <w:sz w:val="28"/>
          <w:szCs w:val="28"/>
        </w:rPr>
        <w:t>Kościelisko</w:t>
      </w:r>
    </w:p>
    <w:p w14:paraId="54F98E02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Nędzy-</w:t>
      </w:r>
      <w:proofErr w:type="spellStart"/>
      <w:r w:rsidRPr="00EA7499">
        <w:rPr>
          <w:rFonts w:ascii="Century Gothic" w:hAnsi="Century Gothic"/>
        </w:rPr>
        <w:t>Kubińca</w:t>
      </w:r>
      <w:proofErr w:type="spellEnd"/>
      <w:r w:rsidRPr="00EA7499">
        <w:rPr>
          <w:rFonts w:ascii="Century Gothic" w:hAnsi="Century Gothic"/>
        </w:rPr>
        <w:t xml:space="preserve"> przy zjeździe na Czajki</w:t>
      </w:r>
    </w:p>
    <w:p w14:paraId="04C9C290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Nędzy-</w:t>
      </w:r>
      <w:proofErr w:type="spellStart"/>
      <w:r w:rsidRPr="00EA7499">
        <w:rPr>
          <w:rFonts w:ascii="Century Gothic" w:hAnsi="Century Gothic"/>
        </w:rPr>
        <w:t>Kubińca</w:t>
      </w:r>
      <w:proofErr w:type="spellEnd"/>
      <w:r w:rsidRPr="00EA7499">
        <w:rPr>
          <w:rFonts w:ascii="Century Gothic" w:hAnsi="Century Gothic"/>
        </w:rPr>
        <w:t xml:space="preserve"> przy zjeździe na </w:t>
      </w:r>
      <w:proofErr w:type="spellStart"/>
      <w:r w:rsidRPr="00EA7499">
        <w:rPr>
          <w:rFonts w:ascii="Century Gothic" w:hAnsi="Century Gothic"/>
        </w:rPr>
        <w:t>Sobiczkową</w:t>
      </w:r>
      <w:proofErr w:type="spellEnd"/>
    </w:p>
    <w:p w14:paraId="4B39CE00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Nędzy-</w:t>
      </w:r>
      <w:proofErr w:type="spellStart"/>
      <w:r w:rsidRPr="00EA7499">
        <w:rPr>
          <w:rFonts w:ascii="Century Gothic" w:hAnsi="Century Gothic"/>
        </w:rPr>
        <w:t>Kubińca</w:t>
      </w:r>
      <w:proofErr w:type="spellEnd"/>
      <w:r w:rsidRPr="00EA7499">
        <w:rPr>
          <w:rFonts w:ascii="Century Gothic" w:hAnsi="Century Gothic"/>
        </w:rPr>
        <w:t xml:space="preserve"> przed pocztą</w:t>
      </w:r>
    </w:p>
    <w:p w14:paraId="03A0BEFB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Nędzy-</w:t>
      </w:r>
      <w:proofErr w:type="spellStart"/>
      <w:r w:rsidRPr="00EA7499">
        <w:rPr>
          <w:rFonts w:ascii="Century Gothic" w:hAnsi="Century Gothic"/>
        </w:rPr>
        <w:t>Kubińca</w:t>
      </w:r>
      <w:proofErr w:type="spellEnd"/>
      <w:r w:rsidRPr="00EA7499">
        <w:rPr>
          <w:rFonts w:ascii="Century Gothic" w:hAnsi="Century Gothic"/>
        </w:rPr>
        <w:t xml:space="preserve"> na </w:t>
      </w:r>
      <w:proofErr w:type="spellStart"/>
      <w:r w:rsidRPr="00EA7499">
        <w:rPr>
          <w:rFonts w:ascii="Century Gothic" w:hAnsi="Century Gothic"/>
        </w:rPr>
        <w:t>Wojdyłówce</w:t>
      </w:r>
      <w:proofErr w:type="spellEnd"/>
      <w:r w:rsidRPr="00EA7499">
        <w:rPr>
          <w:rFonts w:ascii="Century Gothic" w:hAnsi="Century Gothic"/>
        </w:rPr>
        <w:t xml:space="preserve"> przy przystanku</w:t>
      </w:r>
    </w:p>
    <w:p w14:paraId="48CB42A7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Nędzy-</w:t>
      </w:r>
      <w:proofErr w:type="spellStart"/>
      <w:r w:rsidRPr="00EA7499">
        <w:rPr>
          <w:rFonts w:ascii="Century Gothic" w:hAnsi="Century Gothic"/>
        </w:rPr>
        <w:t>Kubińca</w:t>
      </w:r>
      <w:proofErr w:type="spellEnd"/>
      <w:r w:rsidRPr="00EA7499">
        <w:rPr>
          <w:rFonts w:ascii="Century Gothic" w:hAnsi="Century Gothic"/>
        </w:rPr>
        <w:t xml:space="preserve"> naprzeciwko kościoła</w:t>
      </w:r>
    </w:p>
    <w:p w14:paraId="38C8E599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Pitoniówka</w:t>
      </w:r>
    </w:p>
    <w:p w14:paraId="0E1CEBC3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ul. Rysulówka (na skrzyżowaniu z ul. Królewską)</w:t>
      </w:r>
    </w:p>
    <w:p w14:paraId="068D4EC4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w Roztokach</w:t>
      </w:r>
    </w:p>
    <w:p w14:paraId="76136E25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w Kirach</w:t>
      </w:r>
    </w:p>
    <w:p w14:paraId="62758371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 xml:space="preserve">tablica na ul. </w:t>
      </w:r>
      <w:proofErr w:type="spellStart"/>
      <w:r w:rsidRPr="00EA7499">
        <w:rPr>
          <w:rFonts w:ascii="Century Gothic" w:hAnsi="Century Gothic"/>
        </w:rPr>
        <w:t>Budzówka</w:t>
      </w:r>
      <w:proofErr w:type="spellEnd"/>
    </w:p>
    <w:p w14:paraId="51406595" w14:textId="77777777" w:rsidR="00EA7499" w:rsidRPr="00EA7499" w:rsidRDefault="00EA7499" w:rsidP="00EA7499">
      <w:pPr>
        <w:spacing w:after="60" w:line="240" w:lineRule="auto"/>
        <w:jc w:val="both"/>
        <w:rPr>
          <w:rFonts w:ascii="Century Gothic" w:hAnsi="Century Gothic"/>
        </w:rPr>
      </w:pPr>
    </w:p>
    <w:p w14:paraId="2E85F5AC" w14:textId="49418F46" w:rsidR="00EA7499" w:rsidRPr="00EA7499" w:rsidRDefault="00EA7499" w:rsidP="00EA7499">
      <w:pPr>
        <w:spacing w:after="60" w:line="240" w:lineRule="auto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  <w:b/>
          <w:bCs/>
          <w:sz w:val="28"/>
          <w:szCs w:val="28"/>
        </w:rPr>
        <w:t>Witów</w:t>
      </w:r>
    </w:p>
    <w:p w14:paraId="642E9A94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na Kojsówce za mostem</w:t>
      </w:r>
    </w:p>
    <w:p w14:paraId="6AED0A76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przed Ośrodkiem Zdrowia</w:t>
      </w:r>
    </w:p>
    <w:p w14:paraId="22B743E2" w14:textId="77777777" w:rsidR="00EA7499" w:rsidRPr="00EA7499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przed remizą OSP Witów</w:t>
      </w:r>
    </w:p>
    <w:p w14:paraId="4A286EC7" w14:textId="6BB4080B" w:rsidR="00F9404C" w:rsidRDefault="00EA7499" w:rsidP="00EA7499">
      <w:pPr>
        <w:spacing w:after="60" w:line="240" w:lineRule="auto"/>
        <w:ind w:left="1416" w:firstLine="708"/>
        <w:jc w:val="both"/>
        <w:rPr>
          <w:rFonts w:ascii="Century Gothic" w:hAnsi="Century Gothic"/>
        </w:rPr>
      </w:pPr>
      <w:r w:rsidRPr="00EA7499">
        <w:rPr>
          <w:rFonts w:ascii="Century Gothic" w:hAnsi="Century Gothic"/>
        </w:rPr>
        <w:t>tablica przed domem sióstr zakonnych przy ulicy wojewódzkiej 958</w:t>
      </w:r>
    </w:p>
    <w:p w14:paraId="40BFD7BD" w14:textId="77777777" w:rsidR="00EA7499" w:rsidRDefault="00EA7499" w:rsidP="00EA7499">
      <w:pPr>
        <w:spacing w:after="60" w:line="240" w:lineRule="auto"/>
        <w:jc w:val="both"/>
        <w:rPr>
          <w:rFonts w:ascii="Century Gothic" w:hAnsi="Century Gothic"/>
        </w:rPr>
      </w:pPr>
    </w:p>
    <w:p w14:paraId="74544990" w14:textId="41DE7C39" w:rsidR="00EA7499" w:rsidRDefault="00EA7499" w:rsidP="00EA7499">
      <w:pPr>
        <w:spacing w:after="60" w:line="240" w:lineRule="auto"/>
        <w:jc w:val="both"/>
        <w:rPr>
          <w:rFonts w:ascii="Century Gothic" w:hAnsi="Century Gothic"/>
          <w:b/>
        </w:rPr>
      </w:pPr>
    </w:p>
    <w:p w14:paraId="1CF1B169" w14:textId="77777777" w:rsidR="00EA7499" w:rsidRPr="00EA7499" w:rsidRDefault="00EA7499" w:rsidP="00EA7499">
      <w:pPr>
        <w:spacing w:after="60" w:line="240" w:lineRule="auto"/>
        <w:jc w:val="both"/>
        <w:rPr>
          <w:rFonts w:ascii="Century Gothic" w:hAnsi="Century Gothic"/>
          <w:b/>
        </w:rPr>
      </w:pPr>
    </w:p>
    <w:p w14:paraId="59CE3721" w14:textId="31FB1036" w:rsidR="00255F2E" w:rsidRPr="00EA7499" w:rsidRDefault="00F9404C" w:rsidP="002A129B">
      <w:pPr>
        <w:spacing w:after="60" w:line="240" w:lineRule="auto"/>
        <w:rPr>
          <w:rFonts w:ascii="Century Gothic" w:hAnsi="Century Gothic"/>
        </w:rPr>
      </w:pPr>
      <w:r w:rsidRPr="00EA7499">
        <w:rPr>
          <w:rFonts w:ascii="Century Gothic" w:hAnsi="Century Gothic"/>
          <w:b/>
        </w:rPr>
        <w:t xml:space="preserve"> </w:t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  <w:r w:rsidR="00405311">
        <w:rPr>
          <w:rFonts w:ascii="Century Gothic" w:hAnsi="Century Gothic"/>
          <w:b/>
        </w:rPr>
        <w:tab/>
      </w:r>
    </w:p>
    <w:sectPr w:rsidR="00255F2E" w:rsidRPr="00EA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2E"/>
    <w:rsid w:val="00255F2E"/>
    <w:rsid w:val="002A129B"/>
    <w:rsid w:val="00405311"/>
    <w:rsid w:val="00EA7499"/>
    <w:rsid w:val="00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DA75"/>
  <w15:chartTrackingRefBased/>
  <w15:docId w15:val="{D6C20076-DEA8-494B-ABA3-94E5A23C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404C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Mrówka</dc:creator>
  <cp:keywords/>
  <dc:description/>
  <cp:lastModifiedBy>Gmina Kościelisko</cp:lastModifiedBy>
  <cp:revision>2</cp:revision>
  <dcterms:created xsi:type="dcterms:W3CDTF">2023-09-08T08:53:00Z</dcterms:created>
  <dcterms:modified xsi:type="dcterms:W3CDTF">2023-09-08T08:53:00Z</dcterms:modified>
</cp:coreProperties>
</file>