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28" w:rsidRPr="002B63AB" w:rsidRDefault="00090828" w:rsidP="00090828">
      <w:pPr>
        <w:pStyle w:val="TitleStyle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Wzory ofert i ramowe wzory umów dotyczących realizacji zadań publicznych oraz wzory sprawozdań z wykonania tych zadań.</w:t>
      </w:r>
    </w:p>
    <w:p w:rsidR="00090828" w:rsidRPr="002B63AB" w:rsidRDefault="00090828" w:rsidP="00090828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 xml:space="preserve">Dz.U.2018.2057 </w:t>
      </w:r>
      <w:proofErr w:type="gramStart"/>
      <w:r w:rsidRPr="002B63A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B63AB">
        <w:rPr>
          <w:rFonts w:ascii="Times New Roman" w:hAnsi="Times New Roman" w:cs="Times New Roman"/>
          <w:sz w:val="24"/>
          <w:szCs w:val="24"/>
        </w:rPr>
        <w:t xml:space="preserve"> dnia 2018.10.29</w:t>
      </w:r>
    </w:p>
    <w:p w:rsidR="00090828" w:rsidRPr="002B63AB" w:rsidRDefault="00090828" w:rsidP="00090828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Status: Akt obowiązujący</w:t>
      </w:r>
    </w:p>
    <w:p w:rsidR="00090828" w:rsidRPr="002B63AB" w:rsidRDefault="00090828" w:rsidP="00090828">
      <w:pPr>
        <w:pStyle w:val="NormalStyle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Wersja od: 29 października 2018 r.</w:t>
      </w:r>
    </w:p>
    <w:p w:rsidR="00090828" w:rsidRPr="002B63AB" w:rsidRDefault="00090828" w:rsidP="0009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828" w:rsidRPr="002B63AB" w:rsidRDefault="00090828" w:rsidP="0009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>Wejście w życie:</w:t>
      </w:r>
    </w:p>
    <w:p w:rsidR="00090828" w:rsidRPr="002B63AB" w:rsidRDefault="00090828" w:rsidP="0009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>29 października 2018 r.</w:t>
      </w:r>
    </w:p>
    <w:p w:rsidR="00090828" w:rsidRPr="002B63AB" w:rsidRDefault="00090828" w:rsidP="0009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828" w:rsidRPr="002B63AB" w:rsidRDefault="00090828" w:rsidP="00090828">
      <w:pPr>
        <w:spacing w:before="146"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>ROZPORZĄDZENIE</w:t>
      </w:r>
    </w:p>
    <w:p w:rsidR="00090828" w:rsidRPr="002B63AB" w:rsidRDefault="00090828" w:rsidP="00090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>PRZEWODNICZĄCEGO KOMITETU DO SPRAW POŻYTKU PUBLICZNEGO</w:t>
      </w:r>
    </w:p>
    <w:p w:rsidR="00090828" w:rsidRPr="002B63AB" w:rsidRDefault="00090828" w:rsidP="00090828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AB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dnia 24 października 2018 r.</w:t>
      </w:r>
    </w:p>
    <w:p w:rsidR="00090828" w:rsidRPr="002B63AB" w:rsidRDefault="00090828" w:rsidP="00090828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proofErr w:type="gramEnd"/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</w:t>
      </w:r>
    </w:p>
    <w:p w:rsidR="00090828" w:rsidRPr="002B63AB" w:rsidRDefault="00090828" w:rsidP="00090828">
      <w:pPr>
        <w:spacing w:before="80" w:after="24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19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 (Dz. U. </w:t>
      </w:r>
      <w:proofErr w:type="gramStart"/>
      <w:r w:rsidRPr="002B63AB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2018 r. poz. 450, 650, 723 i 1365) zarządza się, co następuje:</w:t>
      </w:r>
    </w:p>
    <w:p w:rsidR="00090828" w:rsidRPr="002B63AB" w:rsidRDefault="00090828" w:rsidP="00090828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1. 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>Określa się: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1) wzór oferty realizacji zadania publicznego oraz oferty wspólnej realizacji zadania publicznego, o których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14 ust. 1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wolontariacie, zwanej dalej "ustawą", stanowiący załącznik nr 1 do rozporządzenia;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2) wzór oferty realizacji zadania publicznego oraz oferty wspólnej realizacji zadania publicznego, o których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14 ust. 1a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ustawy, stanowiący załącznik nr 2 do rozporządzenia;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3) ramowy wzór umowy o realizację zadania publicznego oraz umowy o realizację zadania publicznego na podstawie oferty wspólnej, o których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16 ust. 1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6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ustawy, stanowiący załącznik nr 3 do rozporządzenia;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4) ramowy wzór umowy o realizację zadania publicznego oraz umowy o realizację zadania publicznego na podstawie oferty wspólnej, o których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16 ust. 1a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6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ustawy, stanowiący załącznik nr 4 do rozporządzenia;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5) wzór sprawozdania z wykonania zadania publicznego, o którym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18 ust. 4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ustawy, stanowiący załącznik nr 5 do rozporządzenia;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6) wzór sprawozdania z wykonania zadania publicznego, o którym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18 ust. 5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ustawy, stanowiący załącznik nr 6 do rozporządzenia.</w:t>
      </w:r>
    </w:p>
    <w:p w:rsidR="00090828" w:rsidRPr="002B63AB" w:rsidRDefault="00090828" w:rsidP="00090828">
      <w:p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2. 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>W przypadku zadania publicznego realizowanego w wyniku: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>1) oferty realizacji zadania publicznego złożonej w trybie otwartego konkursu ofert ogłoszonego do dnia 1 marca 2019 r., w tym przed dniem wejścia w życie rozporządzenia,</w:t>
      </w:r>
    </w:p>
    <w:p w:rsidR="00090828" w:rsidRPr="002B63AB" w:rsidRDefault="00090828" w:rsidP="00090828">
      <w:pPr>
        <w:spacing w:before="26" w:after="0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2) oferty realizacji zadania publicznego realizowanego w trybach, o których mowa w </w:t>
      </w:r>
      <w:r w:rsidRPr="002B63AB">
        <w:rPr>
          <w:rFonts w:ascii="Times New Roman" w:hAnsi="Times New Roman" w:cs="Times New Roman"/>
          <w:color w:val="1B1B1B"/>
          <w:sz w:val="24"/>
          <w:szCs w:val="24"/>
        </w:rPr>
        <w:t>art. 11a-11c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ustawy z dnia 24 kwietnia 2003 r. o działalności pożytku publicznego i o wolontariacie, złożonej do dnia 1 marca 2019 r., w tym przed dniem wejścia w życie rozporządzenia</w:t>
      </w:r>
    </w:p>
    <w:p w:rsidR="00090828" w:rsidRPr="002B63AB" w:rsidRDefault="00090828" w:rsidP="00090828">
      <w:pPr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stosuje się przepisy dotychczasowe.</w:t>
      </w:r>
    </w:p>
    <w:p w:rsidR="00090828" w:rsidRDefault="00090828" w:rsidP="00090828">
      <w:pPr>
        <w:spacing w:before="26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3. 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Rozporządzenie wchodzi w życie z dniem 29 października 2018 r. </w:t>
      </w:r>
      <w:r w:rsidRPr="002B63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B6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0828" w:rsidRDefault="00090828" w:rsidP="00090828">
      <w:pPr>
        <w:spacing w:before="26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Załączniki:</w:t>
      </w:r>
    </w:p>
    <w:p w:rsidR="00090828" w:rsidRDefault="00090828" w:rsidP="00090828">
      <w:pPr>
        <w:pStyle w:val="text-center"/>
        <w:jc w:val="both"/>
      </w:pPr>
      <w:r w:rsidRPr="002B63AB">
        <w:rPr>
          <w:b/>
          <w:color w:val="000000"/>
        </w:rPr>
        <w:t xml:space="preserve">Załącznik Nr 1 </w:t>
      </w:r>
      <w:r>
        <w:rPr>
          <w:b/>
          <w:color w:val="000000"/>
        </w:rPr>
        <w:t>–</w:t>
      </w:r>
      <w:r w:rsidRPr="002B63AB">
        <w:rPr>
          <w:b/>
          <w:color w:val="000000"/>
        </w:rPr>
        <w:t xml:space="preserve"> </w:t>
      </w:r>
      <w:r w:rsidRPr="00E52435">
        <w:rPr>
          <w:color w:val="000000"/>
        </w:rPr>
        <w:t>Wzór</w:t>
      </w:r>
      <w:r>
        <w:rPr>
          <w:b/>
          <w:color w:val="000000"/>
        </w:rPr>
        <w:t xml:space="preserve"> </w:t>
      </w:r>
      <w:r>
        <w:t>Oferty Realizacji Zadania Publicznego* /Oferta Wspólna Realizacji Zadania Publicznego*, o której mowa w art. 14 ust. 1* / 2* ustawy z dnia 24 kwietnia 2003 r.</w:t>
      </w:r>
      <w:r>
        <w:br/>
        <w:t xml:space="preserve">o działalności pożytku publicznego i o wolontariacie 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90828" w:rsidRDefault="00090828" w:rsidP="00090828">
      <w:pPr>
        <w:pStyle w:val="text-center"/>
        <w:jc w:val="both"/>
      </w:pPr>
      <w:r w:rsidRPr="002B63AB">
        <w:rPr>
          <w:b/>
        </w:rPr>
        <w:t xml:space="preserve">Załącznik Nr 2 </w:t>
      </w:r>
      <w:r>
        <w:t>– Wzór Oferty realizacji zadania publicznego* /oferta wspólna realizacji zadania publicznego*, o której mowa w art. 14 ust. 1a* / 2* ustawy z dnia 24 kwietnia 2003 r.</w:t>
      </w:r>
      <w:r>
        <w:br/>
        <w:t xml:space="preserve">o działalności pożytku publicznego i o wolontariacie 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90828" w:rsidRPr="00556B97" w:rsidRDefault="00090828" w:rsidP="00090828">
      <w:pPr>
        <w:pStyle w:val="text-center"/>
        <w:jc w:val="both"/>
      </w:pPr>
      <w:r>
        <w:rPr>
          <w:b/>
        </w:rPr>
        <w:t xml:space="preserve">Załącznik Nr 3 – </w:t>
      </w:r>
      <w:r w:rsidRPr="00E52435">
        <w:t>Wzór U</w:t>
      </w:r>
      <w:r>
        <w:t>mowy o realizację zadania publicznego* /umowa o realizację zadania publicznego na podstawie oferty wspólnej*, o której mowa w art. 16 ust. 1* / 6* ustawy z dnia 24 kwietnia2003 r. o działalności pożytku publicznego i o wolontariacie</w:t>
      </w:r>
      <w:r>
        <w:br/>
        <w:t xml:space="preserve">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90828" w:rsidRPr="00556B97" w:rsidRDefault="00090828" w:rsidP="00090828">
      <w:pPr>
        <w:pStyle w:val="text-center"/>
        <w:jc w:val="both"/>
      </w:pPr>
      <w:proofErr w:type="gramStart"/>
      <w:r>
        <w:rPr>
          <w:b/>
        </w:rPr>
        <w:t>załącznik</w:t>
      </w:r>
      <w:proofErr w:type="gramEnd"/>
      <w:r>
        <w:rPr>
          <w:b/>
        </w:rPr>
        <w:t xml:space="preserve"> nr 4 – </w:t>
      </w:r>
      <w:r w:rsidRPr="00E52435">
        <w:t>Wzór</w:t>
      </w:r>
      <w:r>
        <w:rPr>
          <w:b/>
        </w:rPr>
        <w:t xml:space="preserve"> </w:t>
      </w:r>
      <w:r>
        <w:t>Umowy o realizację zadania publicznego*/ umowa o realizację zadania publicznego na podstawie oferty wspólnej*, o której mowa w art. 16 ust. 1a* / *6 ustawy z dnia 24 kwietnia 2003 r. o działalności pożytku publicznego i o wolontariacie</w:t>
      </w:r>
      <w:r>
        <w:br/>
        <w:t xml:space="preserve">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90828" w:rsidRPr="00C244D8" w:rsidRDefault="00090828" w:rsidP="00090828">
      <w:pPr>
        <w:pStyle w:val="text-center"/>
        <w:jc w:val="both"/>
      </w:pPr>
      <w:r>
        <w:rPr>
          <w:b/>
        </w:rPr>
        <w:t xml:space="preserve">Załącznik Nr 5 </w:t>
      </w:r>
      <w:r>
        <w:t>– Wzór Sprawozdania z wykonania zadania publicznego, o którym mowa</w:t>
      </w:r>
      <w:r>
        <w:br/>
        <w:t>w art. 18 ust. 4 ustawy z dnia 24 kwietnia 2003 r. o działalności pożytku publicznego</w:t>
      </w:r>
      <w:r>
        <w:br/>
        <w:t xml:space="preserve">i o wolontariacie 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090828" w:rsidRDefault="00090828" w:rsidP="00090828">
      <w:pPr>
        <w:pStyle w:val="text-center"/>
        <w:jc w:val="both"/>
      </w:pPr>
      <w:r>
        <w:rPr>
          <w:b/>
        </w:rPr>
        <w:t>Załącznik Nr 6 –</w:t>
      </w:r>
      <w:r w:rsidRPr="00E52435">
        <w:t xml:space="preserve"> </w:t>
      </w:r>
      <w:r>
        <w:t>Wzór Sprawozdania z wykonania zadania publicznego, o którym mowa</w:t>
      </w:r>
      <w:r>
        <w:br/>
        <w:t>w art. 18 ust. 5 ustawy z dnia 24 kwietnia 2003 r. o działalności pożytku publicznego</w:t>
      </w:r>
      <w:r>
        <w:br/>
        <w:t xml:space="preserve">i o wolontariacie (Dz. U. </w:t>
      </w:r>
      <w:proofErr w:type="gramStart"/>
      <w:r>
        <w:t>z</w:t>
      </w:r>
      <w:proofErr w:type="gramEnd"/>
      <w:r>
        <w:t xml:space="preserve"> 2018 r. poz. 450,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  <w:r>
        <w:rPr>
          <w:b/>
        </w:rPr>
        <w:t xml:space="preserve"> </w:t>
      </w:r>
    </w:p>
    <w:p w:rsidR="00090828" w:rsidRDefault="00090828" w:rsidP="00090828">
      <w:pPr>
        <w:pStyle w:val="text-center"/>
        <w:jc w:val="both"/>
        <w:rPr>
          <w:b/>
        </w:rPr>
      </w:pPr>
      <w:r>
        <w:rPr>
          <w:b/>
        </w:rPr>
        <w:t xml:space="preserve"> </w:t>
      </w:r>
    </w:p>
    <w:p w:rsidR="00090828" w:rsidRDefault="00090828" w:rsidP="00090828">
      <w:pPr>
        <w:pStyle w:val="text-center"/>
        <w:jc w:val="both"/>
        <w:rPr>
          <w:b/>
        </w:rPr>
      </w:pPr>
    </w:p>
    <w:p w:rsidR="00090828" w:rsidRPr="00C244D8" w:rsidRDefault="00090828" w:rsidP="00090828">
      <w:pPr>
        <w:pStyle w:val="text-center"/>
        <w:jc w:val="both"/>
        <w:rPr>
          <w:b/>
        </w:rPr>
      </w:pPr>
    </w:p>
    <w:p w:rsidR="00090828" w:rsidRPr="00683E7F" w:rsidRDefault="00090828" w:rsidP="00090828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Style w:val="fn-lab"/>
          <w:rFonts w:ascii="Times New Roman" w:hAnsi="Times New Roman" w:cs="Times New Roman"/>
          <w:sz w:val="24"/>
          <w:szCs w:val="24"/>
        </w:rPr>
        <w:t>1</w:t>
      </w:r>
      <w:r w:rsidRPr="002B63AB">
        <w:rPr>
          <w:rFonts w:ascii="Times New Roman" w:hAnsi="Times New Roman" w:cs="Times New Roman"/>
          <w:sz w:val="24"/>
          <w:szCs w:val="24"/>
        </w:rPr>
        <w:t xml:space="preserve"> Niniejsze rozporządzenie było poprzedzone </w:t>
      </w:r>
      <w:hyperlink r:id="rId5" w:anchor="/document/18335846?cm=DOCUMENT" w:tgtFrame="_blank" w:history="1">
        <w:r w:rsidRPr="00C24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rozporządzeniem</w:t>
        </w:r>
      </w:hyperlink>
      <w:r w:rsidRPr="00C244D8">
        <w:rPr>
          <w:rFonts w:ascii="Times New Roman" w:hAnsi="Times New Roman" w:cs="Times New Roman"/>
          <w:sz w:val="24"/>
          <w:szCs w:val="24"/>
        </w:rPr>
        <w:t xml:space="preserve"> </w:t>
      </w:r>
      <w:r w:rsidRPr="002B63AB">
        <w:rPr>
          <w:rFonts w:ascii="Times New Roman" w:hAnsi="Times New Roman" w:cs="Times New Roman"/>
          <w:sz w:val="24"/>
          <w:szCs w:val="24"/>
        </w:rPr>
        <w:t xml:space="preserve">Ministra Rodziny, Pracy i Polityki Społecznej z dnia 17 sierpnia 2016 r. w sprawie wzorów ofert i ramowych wzorów umów dotyczących realizacji zadań publicznych oraz wzorów sprawozdań z wykonania tych zadań (Dz. U. </w:t>
      </w:r>
      <w:proofErr w:type="gramStart"/>
      <w:r w:rsidRPr="002B63A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2B63AB">
        <w:rPr>
          <w:rFonts w:ascii="Times New Roman" w:hAnsi="Times New Roman" w:cs="Times New Roman"/>
          <w:sz w:val="24"/>
          <w:szCs w:val="24"/>
        </w:rPr>
        <w:t xml:space="preserve">. 1300), które zgodnie z </w:t>
      </w:r>
      <w:hyperlink r:id="rId6" w:anchor="/document/18640007?unitId=art(47)&amp;cm=DOCUMENT" w:tgtFrame="_blank" w:history="1">
        <w:r w:rsidRPr="00C244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47</w:t>
        </w:r>
      </w:hyperlink>
      <w:r w:rsidRPr="002B6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3AB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2B63AB">
        <w:rPr>
          <w:rFonts w:ascii="Times New Roman" w:hAnsi="Times New Roman" w:cs="Times New Roman"/>
          <w:sz w:val="24"/>
          <w:szCs w:val="24"/>
        </w:rPr>
        <w:t xml:space="preserve"> z dnia 15 września 2017 r. o Narodowym Instytucie Wolności - Centrum Rozwoju Społeczeństwa Obywatelskiego (Dz. U</w:t>
      </w:r>
      <w:r w:rsidRPr="00683E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3E7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83E7F">
        <w:rPr>
          <w:rFonts w:ascii="Times New Roman" w:hAnsi="Times New Roman" w:cs="Times New Roman"/>
          <w:sz w:val="24"/>
          <w:szCs w:val="24"/>
        </w:rPr>
        <w:t xml:space="preserve"> 2018 r. poz. 1813) traci moc z dniem wejścia w życie niniejszego rozporządzenia.</w:t>
      </w:r>
    </w:p>
    <w:p w:rsidR="00090828" w:rsidRPr="00683E7F" w:rsidRDefault="00090828" w:rsidP="00090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CC6" w:rsidRDefault="00847CC6">
      <w:bookmarkStart w:id="0" w:name="_GoBack"/>
      <w:bookmarkEnd w:id="0"/>
    </w:p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3"/>
    <w:rsid w:val="00090828"/>
    <w:rsid w:val="004F3193"/>
    <w:rsid w:val="008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28"/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090828"/>
    <w:pPr>
      <w:spacing w:line="240" w:lineRule="auto"/>
    </w:pPr>
    <w:rPr>
      <w:rFonts w:ascii="Tahoma" w:eastAsia="Tahoma" w:hAnsi="Tahoma" w:cs="Tahom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090828"/>
    <w:pPr>
      <w:spacing w:after="0" w:line="240" w:lineRule="auto"/>
    </w:pPr>
    <w:rPr>
      <w:rFonts w:ascii="Tahoma" w:eastAsia="Tahoma" w:hAnsi="Tahoma" w:cs="Tahoma"/>
      <w:color w:val="000000" w:themeColor="text1"/>
      <w:sz w:val="20"/>
      <w:lang w:eastAsia="pl-PL"/>
    </w:rPr>
  </w:style>
  <w:style w:type="character" w:customStyle="1" w:styleId="fn-lab">
    <w:name w:val="fn-lab"/>
    <w:basedOn w:val="Domylnaczcionkaakapitu"/>
    <w:rsid w:val="00090828"/>
  </w:style>
  <w:style w:type="character" w:styleId="Hipercze">
    <w:name w:val="Hyperlink"/>
    <w:basedOn w:val="Domylnaczcionkaakapitu"/>
    <w:uiPriority w:val="99"/>
    <w:semiHidden/>
    <w:unhideWhenUsed/>
    <w:rsid w:val="00090828"/>
    <w:rPr>
      <w:color w:val="0000FF"/>
      <w:u w:val="single"/>
    </w:rPr>
  </w:style>
  <w:style w:type="paragraph" w:customStyle="1" w:styleId="text-center">
    <w:name w:val="text-center"/>
    <w:basedOn w:val="Normalny"/>
    <w:rsid w:val="0009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828"/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090828"/>
    <w:pPr>
      <w:spacing w:line="240" w:lineRule="auto"/>
    </w:pPr>
    <w:rPr>
      <w:rFonts w:ascii="Tahoma" w:eastAsia="Tahoma" w:hAnsi="Tahoma" w:cs="Tahom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090828"/>
    <w:pPr>
      <w:spacing w:after="0" w:line="240" w:lineRule="auto"/>
    </w:pPr>
    <w:rPr>
      <w:rFonts w:ascii="Tahoma" w:eastAsia="Tahoma" w:hAnsi="Tahoma" w:cs="Tahoma"/>
      <w:color w:val="000000" w:themeColor="text1"/>
      <w:sz w:val="20"/>
      <w:lang w:eastAsia="pl-PL"/>
    </w:rPr>
  </w:style>
  <w:style w:type="character" w:customStyle="1" w:styleId="fn-lab">
    <w:name w:val="fn-lab"/>
    <w:basedOn w:val="Domylnaczcionkaakapitu"/>
    <w:rsid w:val="00090828"/>
  </w:style>
  <w:style w:type="character" w:styleId="Hipercze">
    <w:name w:val="Hyperlink"/>
    <w:basedOn w:val="Domylnaczcionkaakapitu"/>
    <w:uiPriority w:val="99"/>
    <w:semiHidden/>
    <w:unhideWhenUsed/>
    <w:rsid w:val="00090828"/>
    <w:rPr>
      <w:color w:val="0000FF"/>
      <w:u w:val="single"/>
    </w:rPr>
  </w:style>
  <w:style w:type="paragraph" w:customStyle="1" w:styleId="text-center">
    <w:name w:val="text-center"/>
    <w:basedOn w:val="Normalny"/>
    <w:rsid w:val="0009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2018-11-23T11:59:00Z</dcterms:created>
  <dcterms:modified xsi:type="dcterms:W3CDTF">2018-11-23T11:59:00Z</dcterms:modified>
</cp:coreProperties>
</file>