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45C" w14:textId="0E3764FE" w:rsidR="00392A5C" w:rsidRPr="00723DD5" w:rsidRDefault="009E18D5" w:rsidP="00723DD5">
      <w:pPr>
        <w:pStyle w:val="Nagwek1"/>
        <w:spacing w:line="200" w:lineRule="atLeas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DF7608">
        <w:rPr>
          <w:rFonts w:asciiTheme="minorHAnsi" w:eastAsia="Times New Roman" w:hAnsiTheme="minorHAnsi" w:cstheme="minorHAnsi"/>
          <w:sz w:val="24"/>
          <w:szCs w:val="24"/>
        </w:rPr>
        <w:t>07</w:t>
      </w:r>
      <w:r w:rsidR="00392A5C">
        <w:rPr>
          <w:rFonts w:asciiTheme="minorHAnsi" w:eastAsia="Times New Roman" w:hAnsiTheme="minorHAnsi" w:cstheme="minorHAnsi"/>
          <w:sz w:val="24"/>
          <w:szCs w:val="24"/>
        </w:rPr>
        <w:t>.</w:t>
      </w:r>
      <w:r w:rsidR="00DF7608">
        <w:rPr>
          <w:rFonts w:asciiTheme="minorHAnsi" w:eastAsia="Times New Roman" w:hAnsiTheme="minorHAnsi" w:cstheme="minorHAnsi"/>
          <w:sz w:val="24"/>
          <w:szCs w:val="24"/>
        </w:rPr>
        <w:t>03</w:t>
      </w:r>
      <w:r w:rsidR="00392A5C">
        <w:rPr>
          <w:rFonts w:asciiTheme="minorHAnsi" w:eastAsia="Times New Roman" w:hAnsiTheme="minorHAnsi" w:cstheme="minorHAnsi"/>
          <w:sz w:val="24"/>
          <w:szCs w:val="24"/>
        </w:rPr>
        <w:t>.202</w:t>
      </w:r>
      <w:r w:rsidR="00DF7608">
        <w:rPr>
          <w:rFonts w:asciiTheme="minorHAnsi" w:eastAsia="Times New Roman" w:hAnsiTheme="minorHAnsi" w:cstheme="minorHAnsi"/>
          <w:sz w:val="24"/>
          <w:szCs w:val="24"/>
        </w:rPr>
        <w:t>5</w:t>
      </w:r>
      <w:r w:rsidR="00723DD5">
        <w:rPr>
          <w:rFonts w:asciiTheme="minorHAnsi" w:eastAsia="Times New Roman" w:hAnsiTheme="minorHAnsi" w:cstheme="minorHAnsi"/>
          <w:sz w:val="24"/>
          <w:szCs w:val="24"/>
        </w:rPr>
        <w:t>r.</w:t>
      </w:r>
    </w:p>
    <w:p w14:paraId="624218CF" w14:textId="7F153124" w:rsidR="00172941" w:rsidRPr="00172941" w:rsidRDefault="00172941" w:rsidP="00172941">
      <w:pPr>
        <w:tabs>
          <w:tab w:val="left" w:pos="2265"/>
        </w:tabs>
        <w:spacing w:after="0"/>
        <w:jc w:val="both"/>
        <w:rPr>
          <w:rFonts w:cstheme="minorHAnsi"/>
          <w:sz w:val="24"/>
          <w:szCs w:val="24"/>
        </w:rPr>
      </w:pPr>
      <w:r>
        <w:rPr>
          <w:rFonts w:cstheme="minorHAnsi"/>
          <w:sz w:val="24"/>
          <w:szCs w:val="24"/>
        </w:rPr>
        <w:tab/>
      </w:r>
    </w:p>
    <w:p w14:paraId="1CBEA13B" w14:textId="532721A3"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sidR="00C2452D">
        <w:rPr>
          <w:rFonts w:cstheme="minorHAnsi"/>
          <w:sz w:val="24"/>
          <w:szCs w:val="24"/>
        </w:rPr>
        <w:t>KR</w:t>
      </w:r>
      <w:r w:rsidRPr="00172941">
        <w:rPr>
          <w:rFonts w:cstheme="minorHAnsi"/>
          <w:sz w:val="24"/>
          <w:szCs w:val="24"/>
        </w:rPr>
        <w:t>.0012.</w:t>
      </w:r>
      <w:r w:rsidR="00DF7608">
        <w:rPr>
          <w:rFonts w:cstheme="minorHAnsi"/>
          <w:sz w:val="24"/>
          <w:szCs w:val="24"/>
        </w:rPr>
        <w:t>3</w:t>
      </w:r>
      <w:r w:rsidRPr="00172941">
        <w:rPr>
          <w:rFonts w:cstheme="minorHAnsi"/>
          <w:sz w:val="24"/>
          <w:szCs w:val="24"/>
        </w:rPr>
        <w:t>.2</w:t>
      </w:r>
      <w:r w:rsidR="00DF7608">
        <w:rPr>
          <w:rFonts w:cstheme="minorHAnsi"/>
          <w:sz w:val="24"/>
          <w:szCs w:val="24"/>
        </w:rPr>
        <w:t>5</w:t>
      </w:r>
    </w:p>
    <w:p w14:paraId="583C1AB7" w14:textId="77777777" w:rsidR="00172941" w:rsidRPr="00172941" w:rsidRDefault="00172941" w:rsidP="00172941">
      <w:pPr>
        <w:tabs>
          <w:tab w:val="left" w:pos="2265"/>
        </w:tabs>
        <w:spacing w:after="0"/>
        <w:jc w:val="both"/>
        <w:rPr>
          <w:rFonts w:cstheme="minorHAnsi"/>
          <w:sz w:val="24"/>
          <w:szCs w:val="24"/>
        </w:rPr>
      </w:pPr>
    </w:p>
    <w:p w14:paraId="14D9C6DC" w14:textId="72746402" w:rsidR="00172941"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2941">
        <w:rPr>
          <w:rFonts w:cstheme="minorHAnsi"/>
          <w:sz w:val="24"/>
          <w:szCs w:val="24"/>
        </w:rPr>
        <w:t>Zaproszenie</w:t>
      </w:r>
    </w:p>
    <w:p w14:paraId="4CF7D116" w14:textId="77777777" w:rsidR="00172941" w:rsidRPr="00172941" w:rsidRDefault="00172941" w:rsidP="00172941">
      <w:pPr>
        <w:tabs>
          <w:tab w:val="left" w:pos="2265"/>
        </w:tabs>
        <w:spacing w:after="0"/>
        <w:jc w:val="both"/>
        <w:rPr>
          <w:rFonts w:cstheme="minorHAnsi"/>
          <w:sz w:val="24"/>
          <w:szCs w:val="24"/>
        </w:rPr>
      </w:pPr>
    </w:p>
    <w:p w14:paraId="01AE9A60" w14:textId="37685C65" w:rsidR="00172941" w:rsidRPr="00172941" w:rsidRDefault="00172941" w:rsidP="00172941">
      <w:pPr>
        <w:tabs>
          <w:tab w:val="left" w:pos="2265"/>
        </w:tabs>
        <w:spacing w:after="0"/>
        <w:ind w:left="2265"/>
        <w:jc w:val="both"/>
        <w:rPr>
          <w:rFonts w:cstheme="minorHAnsi"/>
          <w:sz w:val="24"/>
          <w:szCs w:val="24"/>
        </w:rPr>
      </w:pPr>
      <w:r w:rsidRPr="00172941">
        <w:rPr>
          <w:rFonts w:cstheme="minorHAnsi"/>
          <w:sz w:val="24"/>
          <w:szCs w:val="24"/>
        </w:rPr>
        <w:tab/>
        <w:t xml:space="preserve">Przewodniczący Komisji </w:t>
      </w:r>
      <w:r w:rsidR="00C2452D">
        <w:rPr>
          <w:rFonts w:cstheme="minorHAnsi"/>
          <w:sz w:val="24"/>
          <w:szCs w:val="24"/>
        </w:rPr>
        <w:t>Rewizyjnej</w:t>
      </w:r>
      <w:r w:rsidRPr="00172941">
        <w:rPr>
          <w:rFonts w:cstheme="minorHAnsi"/>
          <w:sz w:val="24"/>
          <w:szCs w:val="24"/>
        </w:rPr>
        <w:t xml:space="preserve"> zaprasza na posiedzenie Komisji, które odbędzie się w dniu </w:t>
      </w:r>
      <w:r w:rsidR="00866798" w:rsidRPr="00866798">
        <w:rPr>
          <w:rFonts w:cstheme="minorHAnsi"/>
          <w:b/>
          <w:bCs/>
          <w:sz w:val="24"/>
          <w:szCs w:val="24"/>
        </w:rPr>
        <w:t>1</w:t>
      </w:r>
      <w:r w:rsidR="001A63C1">
        <w:rPr>
          <w:rFonts w:cstheme="minorHAnsi"/>
          <w:b/>
          <w:bCs/>
          <w:sz w:val="24"/>
          <w:szCs w:val="24"/>
        </w:rPr>
        <w:t>7</w:t>
      </w:r>
      <w:r w:rsidRPr="00866798">
        <w:rPr>
          <w:rFonts w:cstheme="minorHAnsi"/>
          <w:b/>
          <w:bCs/>
          <w:sz w:val="24"/>
          <w:szCs w:val="24"/>
        </w:rPr>
        <w:t>.</w:t>
      </w:r>
      <w:r w:rsidR="00DF7608">
        <w:rPr>
          <w:rFonts w:cstheme="minorHAnsi"/>
          <w:b/>
          <w:bCs/>
          <w:sz w:val="24"/>
          <w:szCs w:val="24"/>
        </w:rPr>
        <w:t>03</w:t>
      </w:r>
      <w:r w:rsidR="00C2452D" w:rsidRPr="00866798">
        <w:rPr>
          <w:rFonts w:cstheme="minorHAnsi"/>
          <w:b/>
          <w:bCs/>
          <w:sz w:val="24"/>
          <w:szCs w:val="24"/>
        </w:rPr>
        <w:t>.</w:t>
      </w:r>
      <w:r w:rsidRPr="00866798">
        <w:rPr>
          <w:rFonts w:cstheme="minorHAnsi"/>
          <w:b/>
          <w:bCs/>
          <w:sz w:val="24"/>
          <w:szCs w:val="24"/>
        </w:rPr>
        <w:t>202</w:t>
      </w:r>
      <w:r w:rsidR="00DF7608">
        <w:rPr>
          <w:rFonts w:cstheme="minorHAnsi"/>
          <w:b/>
          <w:bCs/>
          <w:sz w:val="24"/>
          <w:szCs w:val="24"/>
        </w:rPr>
        <w:t>5</w:t>
      </w:r>
      <w:r w:rsidRPr="00866798">
        <w:rPr>
          <w:rFonts w:cstheme="minorHAnsi"/>
          <w:b/>
          <w:bCs/>
          <w:sz w:val="24"/>
          <w:szCs w:val="24"/>
        </w:rPr>
        <w:t xml:space="preserve"> r.</w:t>
      </w:r>
      <w:r w:rsidRPr="00172941">
        <w:rPr>
          <w:rFonts w:cstheme="minorHAnsi"/>
          <w:sz w:val="24"/>
          <w:szCs w:val="24"/>
        </w:rPr>
        <w:t xml:space="preserve"> (</w:t>
      </w:r>
      <w:r w:rsidR="001A63C1">
        <w:rPr>
          <w:rFonts w:cstheme="minorHAnsi"/>
          <w:sz w:val="24"/>
          <w:szCs w:val="24"/>
        </w:rPr>
        <w:t>poniedzi</w:t>
      </w:r>
      <w:r w:rsidR="002D3AD2">
        <w:rPr>
          <w:rFonts w:cstheme="minorHAnsi"/>
          <w:sz w:val="24"/>
          <w:szCs w:val="24"/>
        </w:rPr>
        <w:t>a</w:t>
      </w:r>
      <w:r w:rsidR="001A63C1">
        <w:rPr>
          <w:rFonts w:cstheme="minorHAnsi"/>
          <w:sz w:val="24"/>
          <w:szCs w:val="24"/>
        </w:rPr>
        <w:t>łek</w:t>
      </w:r>
      <w:r w:rsidRPr="00172941">
        <w:rPr>
          <w:rFonts w:cstheme="minorHAnsi"/>
          <w:sz w:val="24"/>
          <w:szCs w:val="24"/>
        </w:rPr>
        <w:t xml:space="preserve">) początek o </w:t>
      </w:r>
      <w:r w:rsidRPr="00866798">
        <w:rPr>
          <w:rFonts w:cstheme="minorHAnsi"/>
          <w:b/>
          <w:bCs/>
          <w:sz w:val="24"/>
          <w:szCs w:val="24"/>
        </w:rPr>
        <w:t>godz. 1</w:t>
      </w:r>
      <w:r w:rsidR="00DF7608">
        <w:rPr>
          <w:rFonts w:cstheme="minorHAnsi"/>
          <w:b/>
          <w:bCs/>
          <w:sz w:val="24"/>
          <w:szCs w:val="24"/>
        </w:rPr>
        <w:t>4</w:t>
      </w:r>
      <w:r w:rsidRPr="00866798">
        <w:rPr>
          <w:rFonts w:cstheme="minorHAnsi"/>
          <w:b/>
          <w:bCs/>
          <w:sz w:val="24"/>
          <w:szCs w:val="24"/>
        </w:rPr>
        <w:t>.00</w:t>
      </w:r>
      <w:r w:rsidRPr="00172941">
        <w:rPr>
          <w:rFonts w:cstheme="minorHAnsi"/>
          <w:sz w:val="24"/>
          <w:szCs w:val="24"/>
        </w:rPr>
        <w:t xml:space="preserve"> </w:t>
      </w:r>
      <w:r w:rsidR="00C2452D">
        <w:rPr>
          <w:rFonts w:cstheme="minorHAnsi"/>
          <w:sz w:val="24"/>
          <w:szCs w:val="24"/>
        </w:rPr>
        <w:br/>
      </w:r>
      <w:r w:rsidRPr="00172941">
        <w:rPr>
          <w:rFonts w:cstheme="minorHAnsi"/>
          <w:sz w:val="24"/>
          <w:szCs w:val="24"/>
        </w:rPr>
        <w:t>w Urzędzie Gminy Kościelisko – ul. Nędzy-</w:t>
      </w:r>
      <w:proofErr w:type="spellStart"/>
      <w:r w:rsidRPr="00172941">
        <w:rPr>
          <w:rFonts w:cstheme="minorHAnsi"/>
          <w:sz w:val="24"/>
          <w:szCs w:val="24"/>
        </w:rPr>
        <w:t>Kubińca</w:t>
      </w:r>
      <w:proofErr w:type="spellEnd"/>
      <w:r w:rsidRPr="00172941">
        <w:rPr>
          <w:rFonts w:cstheme="minorHAnsi"/>
          <w:sz w:val="24"/>
          <w:szCs w:val="24"/>
        </w:rPr>
        <w:t xml:space="preserve"> 101</w:t>
      </w:r>
      <w:r>
        <w:rPr>
          <w:rFonts w:cstheme="minorHAnsi"/>
          <w:sz w:val="24"/>
          <w:szCs w:val="24"/>
        </w:rPr>
        <w:t xml:space="preserve">, (sala </w:t>
      </w:r>
      <w:r w:rsidR="00C2452D">
        <w:rPr>
          <w:rFonts w:cstheme="minorHAnsi"/>
          <w:sz w:val="24"/>
          <w:szCs w:val="24"/>
        </w:rPr>
        <w:t>202</w:t>
      </w:r>
      <w:r>
        <w:rPr>
          <w:rFonts w:cstheme="minorHAnsi"/>
          <w:sz w:val="24"/>
          <w:szCs w:val="24"/>
        </w:rPr>
        <w:t>)</w:t>
      </w:r>
    </w:p>
    <w:p w14:paraId="22650E0C" w14:textId="77777777" w:rsidR="00172941" w:rsidRPr="00172941" w:rsidRDefault="00172941" w:rsidP="00172941">
      <w:pPr>
        <w:tabs>
          <w:tab w:val="left" w:pos="2265"/>
        </w:tabs>
        <w:spacing w:after="0"/>
        <w:jc w:val="both"/>
        <w:rPr>
          <w:rFonts w:cstheme="minorHAnsi"/>
          <w:sz w:val="24"/>
          <w:szCs w:val="24"/>
        </w:rPr>
      </w:pPr>
    </w:p>
    <w:p w14:paraId="2860143C" w14:textId="219C8BCF"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sidRPr="00172941">
        <w:rPr>
          <w:rFonts w:cstheme="minorHAnsi"/>
          <w:sz w:val="24"/>
          <w:szCs w:val="24"/>
        </w:rPr>
        <w:t>Proponowany porządek obrad przedstawia się następująco:</w:t>
      </w:r>
    </w:p>
    <w:p w14:paraId="399D42A7" w14:textId="1815AB3A" w:rsidR="00172941" w:rsidRP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Otwarcie posiedzenia, stwierdzenie quorum, przyjęcie porządku obrad.</w:t>
      </w:r>
    </w:p>
    <w:p w14:paraId="52396BC0" w14:textId="42DB095C" w:rsidR="00866798" w:rsidRDefault="00DF7608" w:rsidP="00172941">
      <w:pPr>
        <w:pStyle w:val="Akapitzlist"/>
        <w:numPr>
          <w:ilvl w:val="0"/>
          <w:numId w:val="2"/>
        </w:numPr>
        <w:tabs>
          <w:tab w:val="left" w:pos="2265"/>
        </w:tabs>
        <w:spacing w:after="0"/>
        <w:jc w:val="both"/>
        <w:rPr>
          <w:rFonts w:cstheme="minorHAnsi"/>
          <w:sz w:val="24"/>
          <w:szCs w:val="24"/>
        </w:rPr>
      </w:pPr>
      <w:r>
        <w:rPr>
          <w:rFonts w:cstheme="minorHAnsi"/>
          <w:sz w:val="24"/>
          <w:szCs w:val="24"/>
        </w:rPr>
        <w:t>Sprawozdanie z działalności Komisji za rok poprzedni.</w:t>
      </w:r>
    </w:p>
    <w:p w14:paraId="53C2F66E" w14:textId="54C29AFD" w:rsidR="00DF7608" w:rsidRDefault="00DF7608" w:rsidP="00172941">
      <w:pPr>
        <w:pStyle w:val="Akapitzlist"/>
        <w:numPr>
          <w:ilvl w:val="0"/>
          <w:numId w:val="2"/>
        </w:numPr>
        <w:tabs>
          <w:tab w:val="left" w:pos="2265"/>
        </w:tabs>
        <w:spacing w:after="0"/>
        <w:jc w:val="both"/>
        <w:rPr>
          <w:rFonts w:cstheme="minorHAnsi"/>
          <w:sz w:val="24"/>
          <w:szCs w:val="24"/>
        </w:rPr>
      </w:pPr>
      <w:r w:rsidRPr="00DF7608">
        <w:rPr>
          <w:rFonts w:cstheme="minorHAnsi"/>
          <w:sz w:val="24"/>
          <w:szCs w:val="24"/>
        </w:rPr>
        <w:t xml:space="preserve">Kontrola wydatków związanych z odśnieżaniem dróg w </w:t>
      </w:r>
      <w:proofErr w:type="spellStart"/>
      <w:r w:rsidRPr="00DF7608">
        <w:rPr>
          <w:rFonts w:cstheme="minorHAnsi"/>
          <w:sz w:val="24"/>
          <w:szCs w:val="24"/>
        </w:rPr>
        <w:t>Dzianiszu</w:t>
      </w:r>
      <w:proofErr w:type="spellEnd"/>
      <w:r w:rsidRPr="00DF7608">
        <w:rPr>
          <w:rFonts w:cstheme="minorHAnsi"/>
          <w:sz w:val="24"/>
          <w:szCs w:val="24"/>
        </w:rPr>
        <w:t xml:space="preserve"> i Witowie</w:t>
      </w:r>
      <w:r>
        <w:rPr>
          <w:rFonts w:cstheme="minorHAnsi"/>
          <w:sz w:val="24"/>
          <w:szCs w:val="24"/>
        </w:rPr>
        <w:t xml:space="preserve"> 2023/2024.</w:t>
      </w:r>
    </w:p>
    <w:p w14:paraId="0517263B" w14:textId="60204D11" w:rsidR="00172941" w:rsidRP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Sprawy bieżące</w:t>
      </w:r>
      <w:r w:rsidR="0015586D">
        <w:rPr>
          <w:rFonts w:cstheme="minorHAnsi"/>
          <w:sz w:val="24"/>
          <w:szCs w:val="24"/>
        </w:rPr>
        <w:t>.</w:t>
      </w:r>
    </w:p>
    <w:p w14:paraId="6422504A" w14:textId="1E62A41F" w:rsidR="00172941" w:rsidRPr="00172941" w:rsidRDefault="00172941" w:rsidP="00172941">
      <w:pPr>
        <w:pStyle w:val="Akapitzlist"/>
        <w:numPr>
          <w:ilvl w:val="0"/>
          <w:numId w:val="2"/>
        </w:numPr>
        <w:tabs>
          <w:tab w:val="left" w:pos="2265"/>
        </w:tabs>
        <w:spacing w:after="0"/>
        <w:jc w:val="both"/>
        <w:rPr>
          <w:rFonts w:cstheme="minorHAnsi"/>
          <w:sz w:val="24"/>
          <w:szCs w:val="24"/>
        </w:rPr>
      </w:pPr>
      <w:r w:rsidRPr="00172941">
        <w:rPr>
          <w:rFonts w:cstheme="minorHAnsi"/>
          <w:sz w:val="24"/>
          <w:szCs w:val="24"/>
        </w:rPr>
        <w:t>Zakończenie posiedzenia.</w:t>
      </w:r>
    </w:p>
    <w:p w14:paraId="136F2331" w14:textId="77777777" w:rsidR="00172941" w:rsidRPr="00172941" w:rsidRDefault="00172941" w:rsidP="00172941">
      <w:pPr>
        <w:tabs>
          <w:tab w:val="left" w:pos="2265"/>
        </w:tabs>
        <w:spacing w:after="0"/>
        <w:jc w:val="both"/>
        <w:rPr>
          <w:rFonts w:cstheme="minorHAnsi"/>
          <w:sz w:val="24"/>
          <w:szCs w:val="24"/>
        </w:rPr>
      </w:pPr>
    </w:p>
    <w:p w14:paraId="5911F8D5" w14:textId="0DAC3AAD" w:rsidR="00172941" w:rsidRPr="00172941" w:rsidRDefault="00172941" w:rsidP="00327237">
      <w:pPr>
        <w:tabs>
          <w:tab w:val="left" w:pos="2265"/>
        </w:tabs>
        <w:spacing w:after="0"/>
        <w:ind w:left="2124"/>
        <w:jc w:val="both"/>
        <w:rPr>
          <w:rFonts w:cstheme="minorHAnsi"/>
          <w:sz w:val="24"/>
          <w:szCs w:val="24"/>
        </w:rPr>
      </w:pPr>
      <w:r>
        <w:rPr>
          <w:rFonts w:cstheme="minorHAnsi"/>
          <w:sz w:val="24"/>
          <w:szCs w:val="24"/>
        </w:rPr>
        <w:tab/>
      </w:r>
    </w:p>
    <w:p w14:paraId="2183E47D" w14:textId="4AA7C77B" w:rsidR="00172941" w:rsidRPr="00172941"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7237">
        <w:rPr>
          <w:rFonts w:cstheme="minorHAnsi"/>
          <w:sz w:val="24"/>
          <w:szCs w:val="24"/>
        </w:rPr>
        <w:tab/>
      </w:r>
      <w:r w:rsidRPr="00172941">
        <w:rPr>
          <w:rFonts w:cstheme="minorHAnsi"/>
          <w:sz w:val="24"/>
          <w:szCs w:val="24"/>
        </w:rPr>
        <w:t>Przewodniczący Komisji</w:t>
      </w:r>
    </w:p>
    <w:p w14:paraId="2EC888A9" w14:textId="77777777" w:rsidR="00C2452D"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5BE15278" w14:textId="26876E9B" w:rsidR="00172941" w:rsidRPr="00172941" w:rsidRDefault="00C2452D"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Władysław Długosz</w:t>
      </w:r>
    </w:p>
    <w:p w14:paraId="3DB71BA5" w14:textId="77777777" w:rsidR="00172941" w:rsidRPr="00172941" w:rsidRDefault="00172941" w:rsidP="00172941">
      <w:pPr>
        <w:tabs>
          <w:tab w:val="left" w:pos="2265"/>
        </w:tabs>
        <w:spacing w:after="0"/>
        <w:jc w:val="both"/>
        <w:rPr>
          <w:rFonts w:cstheme="minorHAnsi"/>
          <w:sz w:val="24"/>
          <w:szCs w:val="24"/>
        </w:rPr>
      </w:pPr>
    </w:p>
    <w:p w14:paraId="34AC5B97" w14:textId="12BC43F3" w:rsidR="006C28BC" w:rsidRPr="00392A5C" w:rsidRDefault="00723DD5" w:rsidP="006C28BC">
      <w:pPr>
        <w:tabs>
          <w:tab w:val="left" w:pos="2265"/>
        </w:tabs>
        <w:spacing w:after="0"/>
        <w:jc w:val="both"/>
        <w:rPr>
          <w:rFonts w:cstheme="minorHAnsi"/>
          <w:sz w:val="24"/>
          <w:szCs w:val="24"/>
        </w:rPr>
      </w:pPr>
      <w:r>
        <w:rPr>
          <w:rFonts w:cstheme="minorHAnsi"/>
          <w:sz w:val="24"/>
          <w:szCs w:val="24"/>
        </w:rPr>
        <w:tab/>
      </w:r>
    </w:p>
    <w:p w14:paraId="42FDDD41" w14:textId="05D5A795" w:rsidR="00930EA9" w:rsidRPr="006C28BC" w:rsidRDefault="00392A5C" w:rsidP="006C28BC">
      <w:pPr>
        <w:tabs>
          <w:tab w:val="left" w:pos="2265"/>
        </w:tabs>
        <w:spacing w:after="0"/>
        <w:jc w:val="both"/>
        <w:rPr>
          <w:rFonts w:cstheme="minorHAnsi"/>
          <w:sz w:val="24"/>
          <w:szCs w:val="24"/>
        </w:rPr>
      </w:pPr>
      <w:r w:rsidRPr="00392A5C">
        <w:rPr>
          <w:rFonts w:cstheme="minorHAnsi"/>
          <w:sz w:val="24"/>
          <w:szCs w:val="24"/>
        </w:rPr>
        <w:tab/>
      </w:r>
      <w:bookmarkEnd w:id="0"/>
    </w:p>
    <w:sectPr w:rsidR="00930EA9" w:rsidRPr="006C28BC"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2383" w14:textId="77777777" w:rsidR="00B91C29" w:rsidRDefault="00B91C29" w:rsidP="00500DA7">
      <w:pPr>
        <w:spacing w:after="0" w:line="240" w:lineRule="auto"/>
      </w:pPr>
      <w:r>
        <w:separator/>
      </w:r>
    </w:p>
  </w:endnote>
  <w:endnote w:type="continuationSeparator" w:id="0">
    <w:p w14:paraId="76DA3898" w14:textId="77777777" w:rsidR="00B91C29" w:rsidRDefault="00B91C29"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6809" w14:textId="77777777" w:rsidR="00B91C29" w:rsidRDefault="00B91C29" w:rsidP="00500DA7">
      <w:pPr>
        <w:spacing w:after="0" w:line="240" w:lineRule="auto"/>
      </w:pPr>
      <w:r>
        <w:separator/>
      </w:r>
    </w:p>
  </w:footnote>
  <w:footnote w:type="continuationSeparator" w:id="0">
    <w:p w14:paraId="5083C705" w14:textId="77777777" w:rsidR="00B91C29" w:rsidRDefault="00B91C29"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0AC7A30"/>
    <w:multiLevelType w:val="hybridMultilevel"/>
    <w:tmpl w:val="34F86C8A"/>
    <w:lvl w:ilvl="0" w:tplc="B8869BCA">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16cid:durableId="1293054183">
    <w:abstractNumId w:val="0"/>
  </w:num>
  <w:num w:numId="2" w16cid:durableId="124395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1190C"/>
    <w:rsid w:val="00040161"/>
    <w:rsid w:val="00041C1D"/>
    <w:rsid w:val="00042150"/>
    <w:rsid w:val="00045D1E"/>
    <w:rsid w:val="000536B1"/>
    <w:rsid w:val="00054D93"/>
    <w:rsid w:val="000619F1"/>
    <w:rsid w:val="00063853"/>
    <w:rsid w:val="00071489"/>
    <w:rsid w:val="000804D4"/>
    <w:rsid w:val="00083939"/>
    <w:rsid w:val="000840EB"/>
    <w:rsid w:val="000970C0"/>
    <w:rsid w:val="000B3477"/>
    <w:rsid w:val="000B580C"/>
    <w:rsid w:val="000C30DC"/>
    <w:rsid w:val="000C33E6"/>
    <w:rsid w:val="000E01B2"/>
    <w:rsid w:val="000E2DD8"/>
    <w:rsid w:val="000E37E4"/>
    <w:rsid w:val="000F0B5B"/>
    <w:rsid w:val="000F6987"/>
    <w:rsid w:val="001305C5"/>
    <w:rsid w:val="0015586D"/>
    <w:rsid w:val="00156EFF"/>
    <w:rsid w:val="00165B9F"/>
    <w:rsid w:val="00172941"/>
    <w:rsid w:val="00180F2D"/>
    <w:rsid w:val="00190740"/>
    <w:rsid w:val="0019185B"/>
    <w:rsid w:val="001A57A7"/>
    <w:rsid w:val="001A63C1"/>
    <w:rsid w:val="001B3255"/>
    <w:rsid w:val="001B6C92"/>
    <w:rsid w:val="001C4C71"/>
    <w:rsid w:val="001C569F"/>
    <w:rsid w:val="001C5D5D"/>
    <w:rsid w:val="001D0214"/>
    <w:rsid w:val="001E137B"/>
    <w:rsid w:val="001F30A3"/>
    <w:rsid w:val="001F5833"/>
    <w:rsid w:val="001F62C7"/>
    <w:rsid w:val="001F694A"/>
    <w:rsid w:val="00203166"/>
    <w:rsid w:val="0023241B"/>
    <w:rsid w:val="00255F20"/>
    <w:rsid w:val="00266F9D"/>
    <w:rsid w:val="00267829"/>
    <w:rsid w:val="00267890"/>
    <w:rsid w:val="0028516C"/>
    <w:rsid w:val="002862C2"/>
    <w:rsid w:val="0029050A"/>
    <w:rsid w:val="00290CBE"/>
    <w:rsid w:val="002919FC"/>
    <w:rsid w:val="00295196"/>
    <w:rsid w:val="002B042C"/>
    <w:rsid w:val="002B4CB8"/>
    <w:rsid w:val="002C1A05"/>
    <w:rsid w:val="002C67D2"/>
    <w:rsid w:val="002D3AD2"/>
    <w:rsid w:val="002D7DFF"/>
    <w:rsid w:val="002E0903"/>
    <w:rsid w:val="002F1C0D"/>
    <w:rsid w:val="003245CD"/>
    <w:rsid w:val="00324BF7"/>
    <w:rsid w:val="00327237"/>
    <w:rsid w:val="00330DDD"/>
    <w:rsid w:val="00334EFF"/>
    <w:rsid w:val="00340ECD"/>
    <w:rsid w:val="003439DE"/>
    <w:rsid w:val="003446CD"/>
    <w:rsid w:val="003731BB"/>
    <w:rsid w:val="00376D4B"/>
    <w:rsid w:val="00392A5C"/>
    <w:rsid w:val="003A3F2C"/>
    <w:rsid w:val="003C4D47"/>
    <w:rsid w:val="00417759"/>
    <w:rsid w:val="00423562"/>
    <w:rsid w:val="00430929"/>
    <w:rsid w:val="00457003"/>
    <w:rsid w:val="0046106C"/>
    <w:rsid w:val="00471835"/>
    <w:rsid w:val="00497374"/>
    <w:rsid w:val="004C57E9"/>
    <w:rsid w:val="004C5A16"/>
    <w:rsid w:val="004C776D"/>
    <w:rsid w:val="004C7FB8"/>
    <w:rsid w:val="004D62FA"/>
    <w:rsid w:val="004E056D"/>
    <w:rsid w:val="004F00BB"/>
    <w:rsid w:val="00500DA7"/>
    <w:rsid w:val="00502E0D"/>
    <w:rsid w:val="00521509"/>
    <w:rsid w:val="00545D52"/>
    <w:rsid w:val="00550785"/>
    <w:rsid w:val="00554DE2"/>
    <w:rsid w:val="00557485"/>
    <w:rsid w:val="00565102"/>
    <w:rsid w:val="00571F95"/>
    <w:rsid w:val="00572BE3"/>
    <w:rsid w:val="00590864"/>
    <w:rsid w:val="00596008"/>
    <w:rsid w:val="005A0865"/>
    <w:rsid w:val="005E2502"/>
    <w:rsid w:val="005E56DD"/>
    <w:rsid w:val="005F53BF"/>
    <w:rsid w:val="006012F9"/>
    <w:rsid w:val="006064E2"/>
    <w:rsid w:val="006076C7"/>
    <w:rsid w:val="006303A6"/>
    <w:rsid w:val="006324D9"/>
    <w:rsid w:val="00635C4E"/>
    <w:rsid w:val="00636E44"/>
    <w:rsid w:val="00637909"/>
    <w:rsid w:val="00647E73"/>
    <w:rsid w:val="00663EB6"/>
    <w:rsid w:val="00664457"/>
    <w:rsid w:val="00665917"/>
    <w:rsid w:val="00674281"/>
    <w:rsid w:val="00682EBE"/>
    <w:rsid w:val="006A2EBB"/>
    <w:rsid w:val="006B0600"/>
    <w:rsid w:val="006B2064"/>
    <w:rsid w:val="006B6E73"/>
    <w:rsid w:val="006C28BC"/>
    <w:rsid w:val="006D1C56"/>
    <w:rsid w:val="006E357E"/>
    <w:rsid w:val="006F59FB"/>
    <w:rsid w:val="00700C41"/>
    <w:rsid w:val="00701B5D"/>
    <w:rsid w:val="007158F3"/>
    <w:rsid w:val="00723DD5"/>
    <w:rsid w:val="00751FE6"/>
    <w:rsid w:val="00754BC4"/>
    <w:rsid w:val="007571BF"/>
    <w:rsid w:val="00765419"/>
    <w:rsid w:val="00772B41"/>
    <w:rsid w:val="00774070"/>
    <w:rsid w:val="00777979"/>
    <w:rsid w:val="007A5C6E"/>
    <w:rsid w:val="007B267D"/>
    <w:rsid w:val="007C5453"/>
    <w:rsid w:val="007D0929"/>
    <w:rsid w:val="007D7E61"/>
    <w:rsid w:val="007E0D70"/>
    <w:rsid w:val="007E1DA8"/>
    <w:rsid w:val="007F1E42"/>
    <w:rsid w:val="007F3D72"/>
    <w:rsid w:val="008245C0"/>
    <w:rsid w:val="00831196"/>
    <w:rsid w:val="0083786C"/>
    <w:rsid w:val="00866798"/>
    <w:rsid w:val="00885BC6"/>
    <w:rsid w:val="0089453F"/>
    <w:rsid w:val="008B080C"/>
    <w:rsid w:val="008C3473"/>
    <w:rsid w:val="008D6AB6"/>
    <w:rsid w:val="008F2CC7"/>
    <w:rsid w:val="00910FF3"/>
    <w:rsid w:val="0091262F"/>
    <w:rsid w:val="00914885"/>
    <w:rsid w:val="00920B5B"/>
    <w:rsid w:val="009239A3"/>
    <w:rsid w:val="00924176"/>
    <w:rsid w:val="00930EA9"/>
    <w:rsid w:val="00944DC1"/>
    <w:rsid w:val="00954B95"/>
    <w:rsid w:val="009763D2"/>
    <w:rsid w:val="00981AE9"/>
    <w:rsid w:val="009822AE"/>
    <w:rsid w:val="00983F51"/>
    <w:rsid w:val="00987AB0"/>
    <w:rsid w:val="009A67D6"/>
    <w:rsid w:val="009A7BD4"/>
    <w:rsid w:val="009C0311"/>
    <w:rsid w:val="009E18D5"/>
    <w:rsid w:val="009E539C"/>
    <w:rsid w:val="009F540C"/>
    <w:rsid w:val="00A139C9"/>
    <w:rsid w:val="00A2694F"/>
    <w:rsid w:val="00A26AB0"/>
    <w:rsid w:val="00A55A0D"/>
    <w:rsid w:val="00AA5B53"/>
    <w:rsid w:val="00AA71AF"/>
    <w:rsid w:val="00AA7355"/>
    <w:rsid w:val="00AB447C"/>
    <w:rsid w:val="00AB6446"/>
    <w:rsid w:val="00AD1A50"/>
    <w:rsid w:val="00AD1DE4"/>
    <w:rsid w:val="00AD5CF8"/>
    <w:rsid w:val="00B03229"/>
    <w:rsid w:val="00B102EE"/>
    <w:rsid w:val="00B14A91"/>
    <w:rsid w:val="00B24CC4"/>
    <w:rsid w:val="00B25AC1"/>
    <w:rsid w:val="00B276E5"/>
    <w:rsid w:val="00B4473A"/>
    <w:rsid w:val="00B47850"/>
    <w:rsid w:val="00B560FF"/>
    <w:rsid w:val="00B87F28"/>
    <w:rsid w:val="00B909C1"/>
    <w:rsid w:val="00B91C29"/>
    <w:rsid w:val="00B943DD"/>
    <w:rsid w:val="00BA1420"/>
    <w:rsid w:val="00BA2877"/>
    <w:rsid w:val="00BA73AC"/>
    <w:rsid w:val="00BB54AF"/>
    <w:rsid w:val="00BF0B2E"/>
    <w:rsid w:val="00C0519E"/>
    <w:rsid w:val="00C07B94"/>
    <w:rsid w:val="00C10FE9"/>
    <w:rsid w:val="00C1753F"/>
    <w:rsid w:val="00C201A8"/>
    <w:rsid w:val="00C2452D"/>
    <w:rsid w:val="00C426F7"/>
    <w:rsid w:val="00C43822"/>
    <w:rsid w:val="00C46801"/>
    <w:rsid w:val="00C57BEB"/>
    <w:rsid w:val="00C664D0"/>
    <w:rsid w:val="00C70608"/>
    <w:rsid w:val="00C72767"/>
    <w:rsid w:val="00C7616B"/>
    <w:rsid w:val="00C80E01"/>
    <w:rsid w:val="00C95650"/>
    <w:rsid w:val="00CA2DBC"/>
    <w:rsid w:val="00CA4ADC"/>
    <w:rsid w:val="00CC7859"/>
    <w:rsid w:val="00CF169E"/>
    <w:rsid w:val="00D06623"/>
    <w:rsid w:val="00D47115"/>
    <w:rsid w:val="00D628A9"/>
    <w:rsid w:val="00D64E39"/>
    <w:rsid w:val="00D81F54"/>
    <w:rsid w:val="00D91709"/>
    <w:rsid w:val="00DF1398"/>
    <w:rsid w:val="00DF7608"/>
    <w:rsid w:val="00E11B86"/>
    <w:rsid w:val="00E17194"/>
    <w:rsid w:val="00E24FEC"/>
    <w:rsid w:val="00E51802"/>
    <w:rsid w:val="00E56902"/>
    <w:rsid w:val="00EB6415"/>
    <w:rsid w:val="00EC30AF"/>
    <w:rsid w:val="00ED745D"/>
    <w:rsid w:val="00F00D16"/>
    <w:rsid w:val="00F024D6"/>
    <w:rsid w:val="00F10164"/>
    <w:rsid w:val="00F1508A"/>
    <w:rsid w:val="00F60B5A"/>
    <w:rsid w:val="00F6212A"/>
    <w:rsid w:val="00F85211"/>
    <w:rsid w:val="00F87F5A"/>
    <w:rsid w:val="00FA3DF0"/>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styleId="Nierozpoznanawzmianka">
    <w:name w:val="Unresolved Mention"/>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678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3</cp:revision>
  <cp:lastPrinted>2025-03-07T11:58:00Z</cp:lastPrinted>
  <dcterms:created xsi:type="dcterms:W3CDTF">2025-03-07T11:58:00Z</dcterms:created>
  <dcterms:modified xsi:type="dcterms:W3CDTF">2025-03-07T11:59:00Z</dcterms:modified>
</cp:coreProperties>
</file>