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85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 xml:space="preserve">Załącznik </w:t>
      </w:r>
    </w:p>
    <w:p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>do Zarządzenia</w:t>
      </w:r>
      <w:r w:rsidR="00C95ECA" w:rsidRPr="00874424">
        <w:rPr>
          <w:rFonts w:ascii="Century Gothic" w:hAnsi="Century Gothic"/>
          <w:sz w:val="20"/>
          <w:szCs w:val="20"/>
        </w:rPr>
        <w:t xml:space="preserve"> nr</w:t>
      </w:r>
      <w:r w:rsidR="00F10252">
        <w:rPr>
          <w:rFonts w:ascii="Century Gothic" w:hAnsi="Century Gothic"/>
          <w:sz w:val="20"/>
          <w:szCs w:val="20"/>
        </w:rPr>
        <w:t xml:space="preserve"> 117</w:t>
      </w:r>
      <w:bookmarkStart w:id="0" w:name="_GoBack"/>
      <w:bookmarkEnd w:id="0"/>
      <w:r w:rsidR="007C62B9" w:rsidRPr="00874424">
        <w:rPr>
          <w:rFonts w:ascii="Century Gothic" w:hAnsi="Century Gothic"/>
          <w:sz w:val="20"/>
          <w:szCs w:val="20"/>
        </w:rPr>
        <w:t>/202</w:t>
      </w:r>
      <w:r w:rsidR="009A6C34">
        <w:rPr>
          <w:rFonts w:ascii="Century Gothic" w:hAnsi="Century Gothic"/>
          <w:sz w:val="20"/>
          <w:szCs w:val="20"/>
        </w:rPr>
        <w:t>4</w:t>
      </w:r>
      <w:r w:rsidR="00C95ECA" w:rsidRPr="00874424">
        <w:rPr>
          <w:rFonts w:ascii="Century Gothic" w:hAnsi="Century Gothic"/>
          <w:sz w:val="20"/>
          <w:szCs w:val="20"/>
        </w:rPr>
        <w:t xml:space="preserve"> </w:t>
      </w:r>
    </w:p>
    <w:p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>Wójta Gminy Kościelisko</w:t>
      </w:r>
    </w:p>
    <w:p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 xml:space="preserve"> z dnia</w:t>
      </w:r>
      <w:r w:rsidR="007C62B9" w:rsidRPr="00874424">
        <w:rPr>
          <w:rFonts w:ascii="Century Gothic" w:hAnsi="Century Gothic"/>
          <w:sz w:val="20"/>
          <w:szCs w:val="20"/>
        </w:rPr>
        <w:t xml:space="preserve"> </w:t>
      </w:r>
      <w:r w:rsidR="00DA3EA3">
        <w:rPr>
          <w:rFonts w:ascii="Century Gothic" w:hAnsi="Century Gothic"/>
          <w:sz w:val="20"/>
          <w:szCs w:val="20"/>
        </w:rPr>
        <w:fldChar w:fldCharType="begin"/>
      </w:r>
      <w:r w:rsidR="00DA3EA3">
        <w:rPr>
          <w:rFonts w:ascii="Century Gothic" w:hAnsi="Century Gothic"/>
          <w:sz w:val="20"/>
          <w:szCs w:val="20"/>
        </w:rPr>
        <w:instrText xml:space="preserve"> TIME \@ "dd.MM.yyyy" </w:instrText>
      </w:r>
      <w:r w:rsidR="00DA3EA3">
        <w:rPr>
          <w:rFonts w:ascii="Century Gothic" w:hAnsi="Century Gothic"/>
          <w:sz w:val="20"/>
          <w:szCs w:val="20"/>
        </w:rPr>
        <w:fldChar w:fldCharType="separate"/>
      </w:r>
      <w:r w:rsidR="00F10252">
        <w:rPr>
          <w:rFonts w:ascii="Century Gothic" w:hAnsi="Century Gothic"/>
          <w:noProof/>
          <w:sz w:val="20"/>
          <w:szCs w:val="20"/>
        </w:rPr>
        <w:t>20.11.2024</w:t>
      </w:r>
      <w:r w:rsidR="00DA3EA3">
        <w:rPr>
          <w:rFonts w:ascii="Century Gothic" w:hAnsi="Century Gothic"/>
          <w:sz w:val="20"/>
          <w:szCs w:val="20"/>
        </w:rPr>
        <w:fldChar w:fldCharType="end"/>
      </w:r>
      <w:r w:rsidR="0009391E">
        <w:rPr>
          <w:rFonts w:ascii="Century Gothic" w:hAnsi="Century Gothic"/>
          <w:sz w:val="20"/>
          <w:szCs w:val="20"/>
        </w:rPr>
        <w:t xml:space="preserve"> r</w:t>
      </w:r>
      <w:r w:rsidR="007C62B9" w:rsidRPr="00874424">
        <w:rPr>
          <w:rFonts w:ascii="Century Gothic" w:hAnsi="Century Gothic"/>
          <w:sz w:val="20"/>
          <w:szCs w:val="20"/>
        </w:rPr>
        <w:t>.</w:t>
      </w:r>
    </w:p>
    <w:p w:rsidR="007E0630" w:rsidRDefault="007E0630" w:rsidP="007E0630">
      <w:pPr>
        <w:spacing w:after="0"/>
        <w:jc w:val="right"/>
      </w:pPr>
    </w:p>
    <w:p w:rsidR="007E0630" w:rsidRDefault="007E0630" w:rsidP="007E0630">
      <w:pPr>
        <w:spacing w:after="0"/>
        <w:jc w:val="right"/>
      </w:pPr>
    </w:p>
    <w:p w:rsidR="007E0630" w:rsidRPr="00ED7234" w:rsidRDefault="00ED7234" w:rsidP="00ED7234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WYKAZ </w:t>
      </w:r>
      <w:r w:rsidR="00254056">
        <w:rPr>
          <w:rFonts w:ascii="Century Gothic" w:hAnsi="Century Gothic"/>
          <w:b/>
          <w:sz w:val="24"/>
          <w:szCs w:val="24"/>
        </w:rPr>
        <w:t>NIERUCHOMOŚCI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PRZEZNACZON</w:t>
      </w:r>
      <w:r w:rsidR="005E029F">
        <w:rPr>
          <w:rFonts w:ascii="Century Gothic" w:hAnsi="Century Gothic"/>
          <w:b/>
          <w:sz w:val="24"/>
          <w:szCs w:val="24"/>
        </w:rPr>
        <w:t>EJ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DO ODDANIA W NAJEM</w:t>
      </w:r>
      <w:r w:rsidR="003917EF">
        <w:rPr>
          <w:rFonts w:ascii="Century Gothic" w:hAnsi="Century Gothic"/>
          <w:b/>
          <w:sz w:val="24"/>
          <w:szCs w:val="24"/>
        </w:rPr>
        <w:t xml:space="preserve"> w trybie bezprzetargowym</w:t>
      </w:r>
    </w:p>
    <w:p w:rsidR="00EE5E1D" w:rsidRPr="00ED7234" w:rsidRDefault="00EE5E1D" w:rsidP="00ED7234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:rsidR="00EE5E1D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ED7234">
        <w:rPr>
          <w:rFonts w:ascii="Century Gothic" w:hAnsi="Century Gothic"/>
          <w:b/>
          <w:sz w:val="20"/>
          <w:szCs w:val="20"/>
        </w:rPr>
        <w:t>Oznaczenie nieruchomości według księgi wieczystej oraz katastru nieruchomości:</w:t>
      </w:r>
    </w:p>
    <w:p w:rsidR="00EE5E1D" w:rsidRPr="00DE302B" w:rsidRDefault="00DE302B" w:rsidP="00DE302B">
      <w:pPr>
        <w:spacing w:line="276" w:lineRule="auto"/>
        <w:ind w:left="709"/>
        <w:jc w:val="both"/>
        <w:rPr>
          <w:rFonts w:ascii="Century Gothic" w:hAnsi="Century Gothic"/>
          <w:sz w:val="20"/>
          <w:szCs w:val="20"/>
        </w:rPr>
      </w:pPr>
      <w:r w:rsidRPr="00DE302B">
        <w:rPr>
          <w:rFonts w:ascii="Century Gothic" w:hAnsi="Century Gothic"/>
          <w:color w:val="000000"/>
          <w:sz w:val="20"/>
          <w:szCs w:val="20"/>
        </w:rPr>
        <w:t xml:space="preserve">Lokal użytkowy </w:t>
      </w:r>
      <w:r w:rsidRPr="00DE302B">
        <w:rPr>
          <w:rFonts w:ascii="Century Gothic" w:hAnsi="Century Gothic"/>
          <w:sz w:val="20"/>
          <w:szCs w:val="20"/>
        </w:rPr>
        <w:t xml:space="preserve">w budynku </w:t>
      </w:r>
      <w:r w:rsidRPr="00DE302B">
        <w:rPr>
          <w:rFonts w:ascii="Century Gothic" w:hAnsi="Century Gothic"/>
          <w:color w:val="000000"/>
          <w:sz w:val="20"/>
          <w:szCs w:val="20"/>
        </w:rPr>
        <w:t xml:space="preserve">położonym na działce </w:t>
      </w:r>
      <w:proofErr w:type="spellStart"/>
      <w:r w:rsidRPr="00DE302B">
        <w:rPr>
          <w:rFonts w:ascii="Century Gothic" w:hAnsi="Century Gothic"/>
          <w:color w:val="000000"/>
          <w:sz w:val="20"/>
          <w:szCs w:val="20"/>
        </w:rPr>
        <w:t>ewid</w:t>
      </w:r>
      <w:proofErr w:type="spellEnd"/>
      <w:r w:rsidRPr="00DE302B">
        <w:rPr>
          <w:rFonts w:ascii="Century Gothic" w:hAnsi="Century Gothic"/>
          <w:color w:val="000000"/>
          <w:sz w:val="20"/>
          <w:szCs w:val="20"/>
        </w:rPr>
        <w:t xml:space="preserve">. nr 4051/13, ujawnionej </w:t>
      </w:r>
      <w:r w:rsidR="00172745">
        <w:rPr>
          <w:rFonts w:ascii="Century Gothic" w:hAnsi="Century Gothic"/>
          <w:color w:val="000000"/>
          <w:sz w:val="20"/>
          <w:szCs w:val="20"/>
        </w:rPr>
        <w:br/>
      </w:r>
      <w:r w:rsidRPr="00DE302B">
        <w:rPr>
          <w:rFonts w:ascii="Century Gothic" w:hAnsi="Century Gothic"/>
          <w:color w:val="000000"/>
          <w:sz w:val="20"/>
          <w:szCs w:val="20"/>
        </w:rPr>
        <w:t>w księdze wieczystej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E302B">
        <w:rPr>
          <w:rFonts w:ascii="Century Gothic" w:hAnsi="Century Gothic"/>
          <w:color w:val="000000"/>
          <w:sz w:val="20"/>
          <w:szCs w:val="20"/>
        </w:rPr>
        <w:t>nr NS1Z/00040900/9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:rsidR="00EE5E1D" w:rsidRPr="00172745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172745">
        <w:rPr>
          <w:rFonts w:ascii="Century Gothic" w:hAnsi="Century Gothic"/>
          <w:b/>
          <w:sz w:val="20"/>
          <w:szCs w:val="20"/>
        </w:rPr>
        <w:t>Opis i powierzchnia nieruchomości:</w:t>
      </w:r>
    </w:p>
    <w:p w:rsidR="00C717C7" w:rsidRPr="00172745" w:rsidRDefault="00172745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  <w:r w:rsidRPr="00172745">
        <w:rPr>
          <w:rFonts w:ascii="Century Gothic" w:hAnsi="Century Gothic"/>
          <w:color w:val="000000"/>
          <w:sz w:val="20"/>
          <w:szCs w:val="20"/>
        </w:rPr>
        <w:t>Lokal użytkowy o łącznej powierzchni 118,55 m²</w:t>
      </w:r>
      <w:r w:rsidRPr="00172745">
        <w:rPr>
          <w:rFonts w:ascii="Century Gothic" w:hAnsi="Century Gothic"/>
          <w:sz w:val="20"/>
          <w:szCs w:val="20"/>
        </w:rPr>
        <w:t xml:space="preserve"> znajdujący się w budynku usługowym wielofunkcyjnym w Witowie nr 164B.</w:t>
      </w:r>
    </w:p>
    <w:p w:rsidR="00172745" w:rsidRPr="00ED7234" w:rsidRDefault="00172745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</w:p>
    <w:p w:rsidR="00EE5E1D" w:rsidRPr="00172745" w:rsidRDefault="00EE5E1D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172745">
        <w:rPr>
          <w:rFonts w:ascii="Century Gothic" w:hAnsi="Century Gothic"/>
          <w:b/>
          <w:sz w:val="20"/>
          <w:szCs w:val="20"/>
        </w:rPr>
        <w:t xml:space="preserve">Przeznaczenie nieruchomości i sposób </w:t>
      </w:r>
      <w:r w:rsidR="00C717C7" w:rsidRPr="00172745">
        <w:rPr>
          <w:rFonts w:ascii="Century Gothic" w:hAnsi="Century Gothic"/>
          <w:b/>
          <w:sz w:val="20"/>
          <w:szCs w:val="20"/>
        </w:rPr>
        <w:t>jej zagospodarowania:</w:t>
      </w:r>
    </w:p>
    <w:p w:rsidR="001F696D" w:rsidRPr="00172745" w:rsidRDefault="001F696D" w:rsidP="00172745">
      <w:pPr>
        <w:pStyle w:val="Akapitzlist"/>
        <w:spacing w:before="240"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172745">
        <w:rPr>
          <w:rFonts w:ascii="Century Gothic" w:hAnsi="Century Gothic"/>
          <w:sz w:val="20"/>
          <w:szCs w:val="20"/>
        </w:rPr>
        <w:t>Nieruchomość</w:t>
      </w:r>
      <w:r w:rsidR="00D54AE7" w:rsidRPr="00172745">
        <w:rPr>
          <w:rFonts w:ascii="Century Gothic" w:hAnsi="Century Gothic"/>
          <w:sz w:val="20"/>
          <w:szCs w:val="20"/>
        </w:rPr>
        <w:t xml:space="preserve"> o której mowa w pkt. 2</w:t>
      </w:r>
      <w:r w:rsidRPr="00172745">
        <w:rPr>
          <w:rFonts w:ascii="Century Gothic" w:hAnsi="Century Gothic"/>
          <w:sz w:val="20"/>
          <w:szCs w:val="20"/>
        </w:rPr>
        <w:t xml:space="preserve"> </w:t>
      </w:r>
      <w:r w:rsidR="00852E9F" w:rsidRPr="00172745">
        <w:rPr>
          <w:rFonts w:ascii="Century Gothic" w:hAnsi="Century Gothic"/>
          <w:sz w:val="20"/>
          <w:szCs w:val="20"/>
        </w:rPr>
        <w:t>jest</w:t>
      </w:r>
      <w:r w:rsidR="00DD797B" w:rsidRPr="00172745">
        <w:rPr>
          <w:rFonts w:ascii="Century Gothic" w:hAnsi="Century Gothic"/>
          <w:sz w:val="20"/>
          <w:szCs w:val="20"/>
        </w:rPr>
        <w:t xml:space="preserve"> </w:t>
      </w:r>
      <w:r w:rsidRPr="00172745">
        <w:rPr>
          <w:rFonts w:ascii="Century Gothic" w:hAnsi="Century Gothic"/>
          <w:sz w:val="20"/>
          <w:szCs w:val="20"/>
        </w:rPr>
        <w:t xml:space="preserve">przeznaczona na </w:t>
      </w:r>
      <w:r w:rsidR="00172745">
        <w:rPr>
          <w:rFonts w:ascii="Century Gothic" w:hAnsi="Century Gothic"/>
          <w:sz w:val="20"/>
          <w:szCs w:val="20"/>
        </w:rPr>
        <w:t xml:space="preserve">prowadzenie </w:t>
      </w:r>
      <w:r w:rsidR="00172745" w:rsidRPr="00172745">
        <w:rPr>
          <w:rFonts w:ascii="Century Gothic" w:hAnsi="Century Gothic"/>
          <w:color w:val="000000"/>
          <w:sz w:val="20"/>
          <w:szCs w:val="20"/>
        </w:rPr>
        <w:t>przychodni zdrowia.</w:t>
      </w:r>
    </w:p>
    <w:p w:rsidR="00172745" w:rsidRPr="00ED7234" w:rsidRDefault="00172745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</w:p>
    <w:p w:rsidR="00C717C7" w:rsidRPr="00ED7234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ED7234">
        <w:rPr>
          <w:rFonts w:ascii="Century Gothic" w:hAnsi="Century Gothic"/>
          <w:b/>
          <w:sz w:val="20"/>
          <w:szCs w:val="20"/>
        </w:rPr>
        <w:t xml:space="preserve">Termin zagospodarowania nieruchomości </w:t>
      </w:r>
    </w:p>
    <w:p w:rsidR="00C717C7" w:rsidRPr="00BF31AB" w:rsidRDefault="00845320" w:rsidP="00BF31AB">
      <w:pPr>
        <w:pStyle w:val="Akapitzlist"/>
        <w:spacing w:before="240" w:after="0" w:line="276" w:lineRule="auto"/>
        <w:rPr>
          <w:rFonts w:ascii="Century Gothic" w:hAnsi="Century Gothic"/>
          <w:sz w:val="20"/>
          <w:szCs w:val="20"/>
        </w:rPr>
      </w:pPr>
      <w:r w:rsidRPr="00BF31AB">
        <w:rPr>
          <w:rFonts w:ascii="Century Gothic" w:hAnsi="Century Gothic"/>
          <w:sz w:val="20"/>
          <w:szCs w:val="20"/>
        </w:rPr>
        <w:t xml:space="preserve">Okres najmu: </w:t>
      </w:r>
      <w:r w:rsidR="00BF31AB" w:rsidRPr="00BF31AB">
        <w:rPr>
          <w:rFonts w:ascii="Century Gothic" w:hAnsi="Century Gothic"/>
          <w:sz w:val="20"/>
          <w:szCs w:val="20"/>
        </w:rPr>
        <w:t xml:space="preserve">na czas </w:t>
      </w:r>
      <w:r w:rsidR="00172745">
        <w:rPr>
          <w:rFonts w:ascii="Century Gothic" w:hAnsi="Century Gothic"/>
          <w:sz w:val="20"/>
          <w:szCs w:val="20"/>
        </w:rPr>
        <w:t>nieokreślony</w:t>
      </w:r>
      <w:r w:rsidR="00BF31AB" w:rsidRPr="00BF31AB">
        <w:rPr>
          <w:rFonts w:ascii="Century Gothic" w:hAnsi="Century Gothic"/>
          <w:sz w:val="20"/>
          <w:szCs w:val="20"/>
        </w:rPr>
        <w:t>.</w:t>
      </w:r>
    </w:p>
    <w:p w:rsidR="00BF31AB" w:rsidRPr="00ED7234" w:rsidRDefault="00BF31AB" w:rsidP="00BF31AB">
      <w:pPr>
        <w:pStyle w:val="Akapitzlist"/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:rsidR="00C717C7" w:rsidRPr="00373FA4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b/>
          <w:color w:val="000000" w:themeColor="text1"/>
          <w:sz w:val="20"/>
          <w:szCs w:val="20"/>
        </w:rPr>
        <w:t>Wysokość czynszu, termin jego wnoszenia i zasady aktualizacji opłat:</w:t>
      </w:r>
    </w:p>
    <w:p w:rsidR="00C717C7" w:rsidRPr="00373FA4" w:rsidRDefault="00A26E2B" w:rsidP="00ED7234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</w:rPr>
        <w:t xml:space="preserve">Czynsz </w:t>
      </w:r>
      <w:r w:rsidR="00537C92" w:rsidRPr="00373FA4">
        <w:rPr>
          <w:rFonts w:ascii="Century Gothic" w:hAnsi="Century Gothic"/>
          <w:color w:val="000000" w:themeColor="text1"/>
          <w:sz w:val="20"/>
          <w:szCs w:val="20"/>
        </w:rPr>
        <w:t xml:space="preserve">miesięczny 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>za najem</w:t>
      </w:r>
      <w:r w:rsidR="007009BB" w:rsidRPr="00373FA4">
        <w:rPr>
          <w:rFonts w:ascii="Century Gothic" w:hAnsi="Century Gothic"/>
          <w:color w:val="000000" w:themeColor="text1"/>
          <w:sz w:val="20"/>
          <w:szCs w:val="20"/>
        </w:rPr>
        <w:t>: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C05AE" w:rsidRPr="00373FA4">
        <w:rPr>
          <w:rFonts w:ascii="Century Gothic" w:hAnsi="Century Gothic"/>
          <w:color w:val="000000" w:themeColor="text1"/>
          <w:sz w:val="20"/>
          <w:szCs w:val="20"/>
        </w:rPr>
        <w:t xml:space="preserve">1 </w:t>
      </w:r>
      <w:r w:rsidR="00F72F80">
        <w:rPr>
          <w:rFonts w:ascii="Century Gothic" w:hAnsi="Century Gothic"/>
          <w:color w:val="000000" w:themeColor="text1"/>
          <w:sz w:val="20"/>
          <w:szCs w:val="20"/>
        </w:rPr>
        <w:t>185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F72F80">
        <w:rPr>
          <w:rFonts w:ascii="Century Gothic" w:hAnsi="Century Gothic"/>
          <w:color w:val="000000" w:themeColor="text1"/>
          <w:sz w:val="20"/>
          <w:szCs w:val="20"/>
        </w:rPr>
        <w:t>5</w:t>
      </w:r>
      <w:r w:rsidR="00DC05AE" w:rsidRPr="00373FA4">
        <w:rPr>
          <w:rFonts w:ascii="Century Gothic" w:hAnsi="Century Gothic"/>
          <w:color w:val="000000" w:themeColor="text1"/>
          <w:sz w:val="20"/>
          <w:szCs w:val="20"/>
        </w:rPr>
        <w:t>0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 xml:space="preserve"> zł </w:t>
      </w:r>
      <w:r w:rsidR="00DC05AE" w:rsidRPr="00373FA4">
        <w:rPr>
          <w:rFonts w:ascii="Century Gothic" w:hAnsi="Century Gothic"/>
          <w:color w:val="000000" w:themeColor="text1"/>
          <w:sz w:val="20"/>
          <w:szCs w:val="20"/>
        </w:rPr>
        <w:t xml:space="preserve">netto + </w:t>
      </w:r>
      <w:r w:rsidR="009328D7" w:rsidRPr="00373FA4">
        <w:rPr>
          <w:rFonts w:ascii="Century Gothic" w:hAnsi="Century Gothic"/>
          <w:color w:val="000000" w:themeColor="text1"/>
          <w:sz w:val="20"/>
          <w:szCs w:val="20"/>
        </w:rPr>
        <w:t>23% VAT</w:t>
      </w:r>
    </w:p>
    <w:p w:rsidR="00FF6F77" w:rsidRPr="00373FA4" w:rsidRDefault="00FF6F77" w:rsidP="00ED7234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</w:rPr>
        <w:t>Termin wnoszenia opłat, zgodnie z terminem wskazanym na fakturze Vat</w:t>
      </w:r>
    </w:p>
    <w:p w:rsidR="00373FA4" w:rsidRPr="00373FA4" w:rsidRDefault="00373FA4" w:rsidP="00373FA4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</w:rPr>
        <w:t>Wysokość czynszu najmu będzie waloryzowana corocznie</w:t>
      </w:r>
      <w:r w:rsidRPr="00373FA4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o wskaźnik wzrostu cen towarów i usług konsumpcyjnych, ogłaszany przez Prezesa GUS za rok ubiegły.</w:t>
      </w:r>
    </w:p>
    <w:p w:rsidR="00C717C7" w:rsidRPr="00373FA4" w:rsidRDefault="00373FA4" w:rsidP="00373FA4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Wyżej wymieniona kwota nie obejmuje opłat związanych z korzystaniem z przedmiotu najmu tj. za: ogrzewanie pomieszczeń, zużycie energii elektrycznej i wody, odprowadzanie ścieków, wywóz nieczystości oraz podatku od nieruchomości i podatku Vat.</w:t>
      </w:r>
    </w:p>
    <w:p w:rsidR="00C54742" w:rsidRPr="00154009" w:rsidRDefault="00C54742" w:rsidP="00C54742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Niniejszy wykaz zostaje wywieszony na okres 21 </w:t>
      </w:r>
      <w:r w:rsidRPr="00EF6B5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 tj. od </w:t>
      </w:r>
      <w:r w:rsidRPr="000714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dnia </w:t>
      </w:r>
      <w:r w:rsidR="009C026D" w:rsidRPr="002A216C">
        <w:rPr>
          <w:rFonts w:ascii="Century Gothic" w:eastAsia="Calibri" w:hAnsi="Century Gothic"/>
          <w:sz w:val="20"/>
          <w:szCs w:val="20"/>
        </w:rPr>
        <w:t>21</w:t>
      </w:r>
      <w:r w:rsidR="00EF6B57" w:rsidRPr="002A216C">
        <w:rPr>
          <w:rFonts w:ascii="Century Gothic" w:eastAsia="Calibri" w:hAnsi="Century Gothic"/>
          <w:sz w:val="20"/>
          <w:szCs w:val="20"/>
        </w:rPr>
        <w:t>.</w:t>
      </w:r>
      <w:r w:rsidR="000714B5" w:rsidRPr="002A216C">
        <w:rPr>
          <w:rFonts w:ascii="Century Gothic" w:eastAsia="Calibri" w:hAnsi="Century Gothic"/>
          <w:sz w:val="20"/>
          <w:szCs w:val="20"/>
        </w:rPr>
        <w:t>1</w:t>
      </w:r>
      <w:r w:rsidR="00C56269" w:rsidRPr="002A216C">
        <w:rPr>
          <w:rFonts w:ascii="Century Gothic" w:eastAsia="Calibri" w:hAnsi="Century Gothic"/>
          <w:sz w:val="20"/>
          <w:szCs w:val="20"/>
        </w:rPr>
        <w:t>1</w:t>
      </w:r>
      <w:r w:rsidR="00EF6B57" w:rsidRPr="002A216C">
        <w:rPr>
          <w:rFonts w:ascii="Century Gothic" w:eastAsia="Calibri" w:hAnsi="Century Gothic"/>
          <w:sz w:val="20"/>
          <w:szCs w:val="20"/>
        </w:rPr>
        <w:t>.202</w:t>
      </w:r>
      <w:r w:rsidR="000714B5" w:rsidRPr="002A216C">
        <w:rPr>
          <w:rFonts w:ascii="Century Gothic" w:eastAsia="Calibri" w:hAnsi="Century Gothic"/>
          <w:sz w:val="20"/>
          <w:szCs w:val="20"/>
        </w:rPr>
        <w:t>4</w:t>
      </w:r>
      <w:r w:rsidR="00EF6B57" w:rsidRPr="002A216C">
        <w:rPr>
          <w:rFonts w:ascii="Century Gothic" w:eastAsia="Calibri" w:hAnsi="Century Gothic"/>
          <w:sz w:val="20"/>
          <w:szCs w:val="20"/>
        </w:rPr>
        <w:t xml:space="preserve"> r. – </w:t>
      </w:r>
      <w:r w:rsidR="009C026D" w:rsidRPr="002A216C">
        <w:rPr>
          <w:rFonts w:ascii="Century Gothic" w:eastAsia="Calibri" w:hAnsi="Century Gothic"/>
          <w:sz w:val="20"/>
          <w:szCs w:val="20"/>
        </w:rPr>
        <w:t>12</w:t>
      </w:r>
      <w:r w:rsidR="00EF6B57" w:rsidRPr="002A216C">
        <w:rPr>
          <w:rFonts w:ascii="Century Gothic" w:eastAsia="Calibri" w:hAnsi="Century Gothic"/>
          <w:sz w:val="20"/>
          <w:szCs w:val="20"/>
        </w:rPr>
        <w:t>.</w:t>
      </w:r>
      <w:r w:rsidR="000714B5" w:rsidRPr="002A216C">
        <w:rPr>
          <w:rFonts w:ascii="Century Gothic" w:eastAsia="Calibri" w:hAnsi="Century Gothic"/>
          <w:sz w:val="20"/>
          <w:szCs w:val="20"/>
        </w:rPr>
        <w:t>1</w:t>
      </w:r>
      <w:r w:rsidR="009C026D" w:rsidRPr="002A216C">
        <w:rPr>
          <w:rFonts w:ascii="Century Gothic" w:eastAsia="Calibri" w:hAnsi="Century Gothic"/>
          <w:sz w:val="20"/>
          <w:szCs w:val="20"/>
        </w:rPr>
        <w:t>2</w:t>
      </w:r>
      <w:r w:rsidR="00EF6B57" w:rsidRPr="002A216C">
        <w:rPr>
          <w:rFonts w:ascii="Century Gothic" w:eastAsia="Calibri" w:hAnsi="Century Gothic"/>
          <w:sz w:val="20"/>
          <w:szCs w:val="20"/>
        </w:rPr>
        <w:t>.202</w:t>
      </w:r>
      <w:r w:rsidR="000714B5" w:rsidRPr="002A216C">
        <w:rPr>
          <w:rFonts w:ascii="Century Gothic" w:eastAsia="Calibri" w:hAnsi="Century Gothic"/>
          <w:sz w:val="20"/>
          <w:szCs w:val="20"/>
        </w:rPr>
        <w:t>4</w:t>
      </w:r>
      <w:r w:rsidR="00EF6B57" w:rsidRPr="002A216C">
        <w:rPr>
          <w:rFonts w:ascii="Century Gothic" w:eastAsia="Calibri" w:hAnsi="Century Gothic"/>
          <w:sz w:val="20"/>
          <w:szCs w:val="20"/>
        </w:rPr>
        <w:t xml:space="preserve"> r.</w:t>
      </w:r>
      <w:r w:rsidRPr="002A216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EF6B57" w:rsidRPr="002A216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2A216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tablicy ogłoszeń w siedzibie Urzędu Gminy Kościelisko oraz zamieszczony na stronie</w:t>
      </w: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154009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internetowej </w:t>
      </w:r>
      <w:hyperlink r:id="rId5" w:history="1">
        <w:r w:rsidRPr="00154009">
          <w:rPr>
            <w:rStyle w:val="Hipercze"/>
            <w:rFonts w:ascii="Century Gothic" w:eastAsia="Times New Roman" w:hAnsi="Century Gothic" w:cs="Times New Roman"/>
            <w:color w:val="000000" w:themeColor="text1"/>
            <w:sz w:val="20"/>
            <w:szCs w:val="20"/>
            <w:lang w:eastAsia="pl-PL"/>
          </w:rPr>
          <w:t>www.gminakoscielisko.pl</w:t>
        </w:r>
      </w:hyperlink>
      <w:r w:rsidR="00F8770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.</w:t>
      </w:r>
    </w:p>
    <w:p w:rsidR="00C717C7" w:rsidRPr="00ED7234" w:rsidRDefault="00C717C7" w:rsidP="00ED7234">
      <w:p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:rsidR="00C717C7" w:rsidRPr="00ED7234" w:rsidRDefault="00C717C7" w:rsidP="00ED7234">
      <w:pPr>
        <w:pStyle w:val="Akapitzlist"/>
        <w:spacing w:before="240" w:after="0" w:line="276" w:lineRule="auto"/>
        <w:rPr>
          <w:rFonts w:ascii="Century Gothic" w:hAnsi="Century Gothic"/>
          <w:sz w:val="20"/>
          <w:szCs w:val="20"/>
        </w:rPr>
      </w:pPr>
    </w:p>
    <w:p w:rsidR="007E0630" w:rsidRDefault="007E0630" w:rsidP="007E0630">
      <w:pPr>
        <w:spacing w:after="0"/>
        <w:jc w:val="center"/>
      </w:pPr>
    </w:p>
    <w:p w:rsidR="007E0630" w:rsidRDefault="007E0630" w:rsidP="007E0630">
      <w:pPr>
        <w:spacing w:after="0"/>
        <w:jc w:val="center"/>
      </w:pPr>
    </w:p>
    <w:p w:rsidR="007E0630" w:rsidRDefault="007E0630" w:rsidP="007E0630">
      <w:pPr>
        <w:spacing w:after="0"/>
      </w:pPr>
    </w:p>
    <w:sectPr w:rsidR="007E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C0D"/>
    <w:multiLevelType w:val="multilevel"/>
    <w:tmpl w:val="C494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96F4E"/>
    <w:multiLevelType w:val="hybridMultilevel"/>
    <w:tmpl w:val="FBE0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80F"/>
    <w:multiLevelType w:val="hybridMultilevel"/>
    <w:tmpl w:val="3D043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0"/>
    <w:rsid w:val="000714B5"/>
    <w:rsid w:val="0009391E"/>
    <w:rsid w:val="00120F80"/>
    <w:rsid w:val="00150A61"/>
    <w:rsid w:val="001641BD"/>
    <w:rsid w:val="00165FA7"/>
    <w:rsid w:val="00172745"/>
    <w:rsid w:val="0018443D"/>
    <w:rsid w:val="001E3C15"/>
    <w:rsid w:val="001F0E84"/>
    <w:rsid w:val="001F696D"/>
    <w:rsid w:val="00254056"/>
    <w:rsid w:val="002A216C"/>
    <w:rsid w:val="002F7C75"/>
    <w:rsid w:val="00373FA4"/>
    <w:rsid w:val="003917EF"/>
    <w:rsid w:val="00443AA4"/>
    <w:rsid w:val="005210FB"/>
    <w:rsid w:val="00523BF8"/>
    <w:rsid w:val="00537C92"/>
    <w:rsid w:val="005551F2"/>
    <w:rsid w:val="005E029F"/>
    <w:rsid w:val="00605AB0"/>
    <w:rsid w:val="007009BB"/>
    <w:rsid w:val="007C62B9"/>
    <w:rsid w:val="007C7B43"/>
    <w:rsid w:val="007E0630"/>
    <w:rsid w:val="00845320"/>
    <w:rsid w:val="00852E9F"/>
    <w:rsid w:val="00874424"/>
    <w:rsid w:val="00892EC8"/>
    <w:rsid w:val="008B265B"/>
    <w:rsid w:val="009328D7"/>
    <w:rsid w:val="009533B7"/>
    <w:rsid w:val="009A6C34"/>
    <w:rsid w:val="009C026D"/>
    <w:rsid w:val="00A26E2B"/>
    <w:rsid w:val="00B4797D"/>
    <w:rsid w:val="00BF31AB"/>
    <w:rsid w:val="00C54742"/>
    <w:rsid w:val="00C56269"/>
    <w:rsid w:val="00C717C7"/>
    <w:rsid w:val="00C85785"/>
    <w:rsid w:val="00C95ECA"/>
    <w:rsid w:val="00D54AE7"/>
    <w:rsid w:val="00D632CA"/>
    <w:rsid w:val="00D93E7D"/>
    <w:rsid w:val="00DA3EA3"/>
    <w:rsid w:val="00DC05AE"/>
    <w:rsid w:val="00DD0A66"/>
    <w:rsid w:val="00DD797B"/>
    <w:rsid w:val="00DE302B"/>
    <w:rsid w:val="00DE6A68"/>
    <w:rsid w:val="00ED7234"/>
    <w:rsid w:val="00EE5E1D"/>
    <w:rsid w:val="00EF6B57"/>
    <w:rsid w:val="00F10252"/>
    <w:rsid w:val="00F72F80"/>
    <w:rsid w:val="00F87708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6ADC-25A7-4598-9D60-C305AC82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E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osciel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12</cp:revision>
  <dcterms:created xsi:type="dcterms:W3CDTF">2024-10-24T09:09:00Z</dcterms:created>
  <dcterms:modified xsi:type="dcterms:W3CDTF">2024-11-20T14:22:00Z</dcterms:modified>
</cp:coreProperties>
</file>